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0B" w:rsidRPr="004B0498" w:rsidRDefault="004B0498" w:rsidP="00FF2B4E">
      <w:pPr>
        <w:jc w:val="center"/>
        <w:rPr>
          <w:b/>
          <w:sz w:val="32"/>
          <w:szCs w:val="32"/>
          <w:lang w:val="bg-BG"/>
        </w:rPr>
      </w:pPr>
      <w:bookmarkStart w:id="0" w:name="_GoBack"/>
      <w:bookmarkEnd w:id="0"/>
      <w:r>
        <w:rPr>
          <w:b/>
          <w:sz w:val="32"/>
          <w:szCs w:val="32"/>
          <w:lang w:val="bg-BG"/>
        </w:rPr>
        <w:t>НАРОДНО ЧИТАЛИЩЕ „ПРОСВЕТА-1908“ с.Овощник</w:t>
      </w:r>
    </w:p>
    <w:p w:rsidR="00FF2B4E" w:rsidRDefault="00FF2B4E" w:rsidP="00FF2B4E">
      <w:pPr>
        <w:jc w:val="center"/>
        <w:rPr>
          <w:b/>
          <w:lang w:val="bg-BG"/>
        </w:rPr>
      </w:pPr>
      <w:r>
        <w:rPr>
          <w:b/>
          <w:lang w:val="bg-BG"/>
        </w:rPr>
        <w:t>О Т Ч Е Т   З А  2018г.</w:t>
      </w:r>
    </w:p>
    <w:p w:rsidR="00FF2B4E" w:rsidRDefault="00FF2B4E" w:rsidP="00FF2B4E">
      <w:pPr>
        <w:rPr>
          <w:b/>
          <w:lang w:val="bg-BG"/>
        </w:rPr>
      </w:pPr>
      <w:r>
        <w:rPr>
          <w:b/>
          <w:lang w:val="bg-BG"/>
        </w:rPr>
        <w:t>Отчитаме една от знаковите и</w:t>
      </w:r>
      <w:r w:rsidRPr="00A365C7">
        <w:rPr>
          <w:b/>
          <w:lang w:val="bg-BG"/>
        </w:rPr>
        <w:t xml:space="preserve"> успешни години от културния и духовен живот на читалищ</w:t>
      </w:r>
      <w:r>
        <w:rPr>
          <w:b/>
          <w:lang w:val="bg-BG"/>
        </w:rPr>
        <w:t>е Просвета с. Овощник. През 2018</w:t>
      </w:r>
      <w:r w:rsidRPr="00A365C7">
        <w:rPr>
          <w:b/>
          <w:lang w:val="bg-BG"/>
        </w:rPr>
        <w:t xml:space="preserve"> година </w:t>
      </w:r>
      <w:r>
        <w:rPr>
          <w:b/>
          <w:lang w:val="bg-BG"/>
        </w:rPr>
        <w:t xml:space="preserve">се навършиха 110 години от съществуването на читалището.Успяхме да докажем, че колкото и труден да бъде делникът на възрожденската институция читалище имаме силата и духът да надграждаме още и още, за да бъдем модерни и актуални. Доказахме всички цели на читалище Просвета, и резултатите са на лице – работещи колективи, изключителен напредък на всеки състав и създаване и реализация на качествени културни продукти. И днес е момента, в който трябва да поставим новите и значими цели за развитието на културния живот в Овощник водени от духът на основоположниците на културно-просветния живот в селото от далечната 1908 година. Само със силен дух вдъхновение и творчески ентусиазъм постигнахме много, но днес трябва да погледнем реално на всички трудности и заедно да надградим резултатите от задоволителни към отлични. Постижимо е само ако продължаваме да бъдем юридически стабилни, да се стремим да подпомагаме развитието на читалището, а не да чакаме държавата да го поддържа. Такива са и изискванията на ЗНЧ, който </w:t>
      </w:r>
      <w:r w:rsidR="00BC710B">
        <w:rPr>
          <w:b/>
          <w:lang w:val="bg-BG"/>
        </w:rPr>
        <w:t>на първо място посочва съществув</w:t>
      </w:r>
      <w:r>
        <w:rPr>
          <w:b/>
          <w:lang w:val="bg-BG"/>
        </w:rPr>
        <w:t>ането на читалище посредством самоиздръжка и дарение и след това държавна намеса.</w:t>
      </w:r>
    </w:p>
    <w:p w:rsidR="00291C45" w:rsidRDefault="00FF2B4E" w:rsidP="00FF2B4E">
      <w:pPr>
        <w:rPr>
          <w:b/>
          <w:lang w:val="bg-BG"/>
        </w:rPr>
      </w:pPr>
      <w:r>
        <w:rPr>
          <w:b/>
          <w:lang w:val="bg-BG"/>
        </w:rPr>
        <w:t xml:space="preserve">Фактите последните години показват, че същестуващото разпределение на държавни средства за читалищата се увеличават, за съжеление паралелно със това се увеличава и бройката на регистрираните юридически лица с нестопанска цел наречени читалища – но със користни цели за придобиване на финансови облаги. Не такова е нашето читалище, то е истинско и със всички отличителни знаци на институция наречена читалище и точно затова сме длъжни да се справяме със всякакви проблеми свързани с подръжка на сграден фонд, набавяне на нови книги за библиотеката – пера които заемат доста голям процент от финансовия баланс на иституцията. </w:t>
      </w:r>
      <w:r w:rsidR="00291C45">
        <w:rPr>
          <w:b/>
        </w:rPr>
        <w:t xml:space="preserve"> </w:t>
      </w:r>
      <w:r w:rsidR="00291C45">
        <w:rPr>
          <w:b/>
          <w:lang w:val="bg-BG"/>
        </w:rPr>
        <w:t>Субсидията, която получи читалището през 2018г. стигна за обезпечаването на ФРЗ на служителите, както и всички разходи свъразани със обезепечаването на любителко-художествената самодейност и библиотеката.</w:t>
      </w:r>
    </w:p>
    <w:p w:rsidR="00291C45" w:rsidRPr="00291C45" w:rsidRDefault="00291C45" w:rsidP="00FF2B4E">
      <w:pPr>
        <w:rPr>
          <w:b/>
          <w:lang w:val="bg-BG"/>
        </w:rPr>
      </w:pPr>
    </w:p>
    <w:p w:rsidR="00291C45" w:rsidRDefault="00291C45" w:rsidP="00291C45">
      <w:pPr>
        <w:rPr>
          <w:b/>
          <w:lang w:val="bg-BG"/>
        </w:rPr>
      </w:pPr>
      <w:r>
        <w:rPr>
          <w:b/>
          <w:lang w:val="bg-BG"/>
        </w:rPr>
        <w:t>ОТЧЕТ ПО ПОКАЗАТЕЛИ :</w:t>
      </w:r>
    </w:p>
    <w:p w:rsidR="00291C45" w:rsidRDefault="00291C45" w:rsidP="00291C45">
      <w:pPr>
        <w:rPr>
          <w:b/>
          <w:lang w:val="bg-BG"/>
        </w:rPr>
      </w:pPr>
    </w:p>
    <w:p w:rsidR="00291C45" w:rsidRPr="0036210A" w:rsidRDefault="00291C45" w:rsidP="00291C45">
      <w:pPr>
        <w:numPr>
          <w:ilvl w:val="0"/>
          <w:numId w:val="1"/>
        </w:numPr>
        <w:rPr>
          <w:b/>
        </w:rPr>
      </w:pPr>
      <w:r w:rsidRPr="00F21034">
        <w:rPr>
          <w:b/>
          <w:lang w:val="ru-RU"/>
        </w:rPr>
        <w:t xml:space="preserve">Брой жители в населеното място, обслужвано от читалището..... </w:t>
      </w:r>
      <w:r>
        <w:rPr>
          <w:b/>
        </w:rPr>
        <w:t>1 65</w:t>
      </w:r>
      <w:r>
        <w:rPr>
          <w:b/>
          <w:lang w:val="bg-BG"/>
        </w:rPr>
        <w:t>0</w:t>
      </w:r>
    </w:p>
    <w:p w:rsidR="00291C45" w:rsidRDefault="00291C45" w:rsidP="00291C45">
      <w:pPr>
        <w:numPr>
          <w:ilvl w:val="0"/>
          <w:numId w:val="1"/>
        </w:numPr>
        <w:rPr>
          <w:b/>
        </w:rPr>
      </w:pPr>
      <w:proofErr w:type="spellStart"/>
      <w:r w:rsidRPr="0036210A">
        <w:rPr>
          <w:b/>
        </w:rPr>
        <w:t>Брой</w:t>
      </w:r>
      <w:proofErr w:type="spellEnd"/>
      <w:r w:rsidRPr="0036210A">
        <w:rPr>
          <w:b/>
        </w:rPr>
        <w:t xml:space="preserve"> </w:t>
      </w:r>
      <w:proofErr w:type="spellStart"/>
      <w:r w:rsidRPr="0036210A">
        <w:rPr>
          <w:b/>
        </w:rPr>
        <w:t>регистрирани</w:t>
      </w:r>
      <w:proofErr w:type="spellEnd"/>
      <w:r w:rsidRPr="0036210A">
        <w:rPr>
          <w:b/>
        </w:rPr>
        <w:t xml:space="preserve"> </w:t>
      </w:r>
      <w:proofErr w:type="spellStart"/>
      <w:r w:rsidRPr="0036210A">
        <w:rPr>
          <w:b/>
        </w:rPr>
        <w:t>читалищни</w:t>
      </w:r>
      <w:proofErr w:type="spellEnd"/>
      <w:r w:rsidRPr="0036210A">
        <w:rPr>
          <w:b/>
        </w:rPr>
        <w:t xml:space="preserve"> </w:t>
      </w:r>
      <w:proofErr w:type="spellStart"/>
      <w:r w:rsidRPr="0036210A">
        <w:rPr>
          <w:b/>
        </w:rPr>
        <w:t>членове</w:t>
      </w:r>
      <w:proofErr w:type="spellEnd"/>
      <w:r w:rsidRPr="0036210A">
        <w:rPr>
          <w:b/>
        </w:rPr>
        <w:t>................................</w:t>
      </w:r>
      <w:r>
        <w:rPr>
          <w:b/>
        </w:rPr>
        <w:t>...............  5</w:t>
      </w:r>
      <w:r>
        <w:rPr>
          <w:b/>
          <w:lang w:val="bg-BG"/>
        </w:rPr>
        <w:t>4</w:t>
      </w:r>
    </w:p>
    <w:p w:rsidR="00291C45" w:rsidRDefault="00291C45" w:rsidP="00291C45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Материална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база</w:t>
      </w:r>
      <w:proofErr w:type="spellEnd"/>
      <w:r>
        <w:rPr>
          <w:b/>
        </w:rPr>
        <w:t>:</w:t>
      </w:r>
    </w:p>
    <w:p w:rsidR="00291C45" w:rsidRDefault="00291C45" w:rsidP="00291C45">
      <w:pPr>
        <w:numPr>
          <w:ilvl w:val="0"/>
          <w:numId w:val="2"/>
        </w:numPr>
        <w:rPr>
          <w:b/>
        </w:rPr>
      </w:pPr>
      <w:r w:rsidRPr="00F21034">
        <w:rPr>
          <w:b/>
          <w:lang w:val="ru-RU"/>
        </w:rPr>
        <w:t xml:space="preserve">Разгърната площ в кв.м. за читалищна дейност..............................  </w:t>
      </w:r>
      <w:r>
        <w:rPr>
          <w:b/>
        </w:rPr>
        <w:t>5</w:t>
      </w:r>
      <w:r>
        <w:rPr>
          <w:b/>
          <w:lang w:val="bg-BG"/>
        </w:rPr>
        <w:t>9</w:t>
      </w:r>
      <w:r>
        <w:rPr>
          <w:b/>
        </w:rPr>
        <w:t>4</w:t>
      </w:r>
    </w:p>
    <w:p w:rsidR="00291C45" w:rsidRDefault="00291C45" w:rsidP="00291C45">
      <w:pPr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Брой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места</w:t>
      </w:r>
      <w:proofErr w:type="spellEnd"/>
      <w:r>
        <w:rPr>
          <w:b/>
        </w:rPr>
        <w:t xml:space="preserve"> в салоните............................................................................ 1</w:t>
      </w:r>
      <w:r>
        <w:rPr>
          <w:b/>
          <w:lang w:val="bg-BG"/>
        </w:rPr>
        <w:t>9</w:t>
      </w:r>
      <w:r>
        <w:rPr>
          <w:b/>
        </w:rPr>
        <w:t>0</w:t>
      </w:r>
    </w:p>
    <w:p w:rsidR="00291C45" w:rsidRDefault="00291C45" w:rsidP="00291C45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Техника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обслужваща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читалищната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дейност</w:t>
      </w:r>
      <w:proofErr w:type="spellEnd"/>
    </w:p>
    <w:p w:rsidR="00291C45" w:rsidRPr="00F21034" w:rsidRDefault="00291C45" w:rsidP="00291C45">
      <w:pPr>
        <w:ind w:left="360"/>
        <w:rPr>
          <w:b/>
          <w:lang w:val="ru-RU"/>
        </w:rPr>
      </w:pPr>
      <w:r w:rsidRPr="00F21034">
        <w:rPr>
          <w:b/>
          <w:lang w:val="ru-RU"/>
        </w:rPr>
        <w:t>сценична.....  Озвучителна уредба- смесител, 2 тонколони, 3 микрофона</w:t>
      </w:r>
    </w:p>
    <w:p w:rsidR="00291C45" w:rsidRPr="00F21034" w:rsidRDefault="00291C45" w:rsidP="00291C45">
      <w:pPr>
        <w:ind w:left="360"/>
        <w:rPr>
          <w:b/>
          <w:lang w:val="ru-RU"/>
        </w:rPr>
      </w:pPr>
      <w:r w:rsidRPr="00F21034">
        <w:rPr>
          <w:b/>
          <w:lang w:val="ru-RU"/>
        </w:rPr>
        <w:t xml:space="preserve">                         Радиокасетофони 3 бр.</w:t>
      </w:r>
    </w:p>
    <w:p w:rsidR="00291C45" w:rsidRPr="00F21034" w:rsidRDefault="00291C45" w:rsidP="00291C45">
      <w:pPr>
        <w:ind w:left="360"/>
        <w:rPr>
          <w:b/>
          <w:lang w:val="ru-RU"/>
        </w:rPr>
      </w:pPr>
      <w:r w:rsidRPr="00F21034">
        <w:rPr>
          <w:b/>
          <w:lang w:val="ru-RU"/>
        </w:rPr>
        <w:t xml:space="preserve">                         Фолклорни костюми 50 дамски и 50 мъжки /стари/</w:t>
      </w:r>
    </w:p>
    <w:p w:rsidR="00291C45" w:rsidRPr="00F21034" w:rsidRDefault="00291C45" w:rsidP="00291C45">
      <w:pPr>
        <w:ind w:left="360"/>
        <w:rPr>
          <w:b/>
          <w:lang w:val="ru-RU"/>
        </w:rPr>
      </w:pPr>
      <w:r w:rsidRPr="00F21034">
        <w:rPr>
          <w:b/>
          <w:lang w:val="ru-RU"/>
        </w:rPr>
        <w:t xml:space="preserve">                         Музикални инструменти-пиано, тъпан, акордеон /стари/</w:t>
      </w:r>
    </w:p>
    <w:p w:rsidR="00291C45" w:rsidRDefault="00291C45" w:rsidP="00291C45">
      <w:pPr>
        <w:ind w:left="360"/>
        <w:rPr>
          <w:b/>
        </w:rPr>
      </w:pPr>
      <w:r w:rsidRPr="00F21034">
        <w:rPr>
          <w:b/>
          <w:lang w:val="ru-RU"/>
        </w:rPr>
        <w:t>офис-техника............  2бр.компютърни конфигурации в мрежа и 2 бр. мултифункционални устройства /скенер, принтер, ксерокс /</w:t>
      </w:r>
    </w:p>
    <w:p w:rsidR="00D05E28" w:rsidRPr="00D05E28" w:rsidRDefault="00D05E28" w:rsidP="00291C45">
      <w:pPr>
        <w:ind w:left="360"/>
        <w:rPr>
          <w:b/>
          <w:lang w:val="bg-BG"/>
        </w:rPr>
      </w:pPr>
      <w:r>
        <w:rPr>
          <w:b/>
          <w:lang w:val="bg-BG"/>
        </w:rPr>
        <w:t>2 бр. мултимедия</w:t>
      </w:r>
    </w:p>
    <w:p w:rsidR="00291C45" w:rsidRDefault="00291C45" w:rsidP="00291C45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Субсидирана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численост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персонала</w:t>
      </w:r>
      <w:proofErr w:type="spellEnd"/>
      <w:r>
        <w:rPr>
          <w:b/>
        </w:rPr>
        <w:t>...........................................</w:t>
      </w:r>
      <w:r>
        <w:rPr>
          <w:b/>
          <w:lang w:val="bg-BG"/>
        </w:rPr>
        <w:t>2</w:t>
      </w:r>
      <w:r>
        <w:rPr>
          <w:b/>
        </w:rPr>
        <w:t xml:space="preserve"> </w:t>
      </w:r>
    </w:p>
    <w:p w:rsidR="00291C45" w:rsidRDefault="00291C45" w:rsidP="00291C45">
      <w:pPr>
        <w:rPr>
          <w:b/>
          <w:lang w:val="bg-BG"/>
        </w:rPr>
      </w:pPr>
    </w:p>
    <w:p w:rsidR="00291C45" w:rsidRPr="003C3337" w:rsidRDefault="00291C45" w:rsidP="00291C45">
      <w:pPr>
        <w:numPr>
          <w:ilvl w:val="0"/>
          <w:numId w:val="1"/>
        </w:numPr>
        <w:rPr>
          <w:b/>
        </w:rPr>
      </w:pPr>
      <w:proofErr w:type="spellStart"/>
      <w:r w:rsidRPr="0019313A">
        <w:rPr>
          <w:b/>
        </w:rPr>
        <w:t>Библиотечно</w:t>
      </w:r>
      <w:proofErr w:type="spellEnd"/>
      <w:r w:rsidRPr="0019313A">
        <w:rPr>
          <w:b/>
        </w:rPr>
        <w:t xml:space="preserve"> и </w:t>
      </w:r>
      <w:proofErr w:type="spellStart"/>
      <w:r w:rsidRPr="0019313A">
        <w:rPr>
          <w:b/>
        </w:rPr>
        <w:t>информационно</w:t>
      </w:r>
      <w:proofErr w:type="spellEnd"/>
      <w:r w:rsidRPr="0019313A">
        <w:rPr>
          <w:b/>
        </w:rPr>
        <w:t xml:space="preserve"> </w:t>
      </w:r>
      <w:proofErr w:type="spellStart"/>
      <w:r w:rsidRPr="0019313A">
        <w:rPr>
          <w:b/>
        </w:rPr>
        <w:t>обслужване</w:t>
      </w:r>
      <w:proofErr w:type="spellEnd"/>
    </w:p>
    <w:p w:rsidR="00291C45" w:rsidRDefault="00291C45" w:rsidP="00291C45">
      <w:pPr>
        <w:rPr>
          <w:b/>
        </w:rPr>
      </w:pPr>
    </w:p>
    <w:p w:rsidR="00291C45" w:rsidRDefault="00291C45" w:rsidP="00291C45">
      <w:pPr>
        <w:ind w:left="720"/>
        <w:rPr>
          <w:b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4140"/>
        <w:gridCol w:w="6120"/>
      </w:tblGrid>
      <w:tr w:rsidR="00291C45" w:rsidTr="005A4AEC">
        <w:tc>
          <w:tcPr>
            <w:tcW w:w="4140" w:type="dxa"/>
          </w:tcPr>
          <w:p w:rsidR="00291C45" w:rsidRPr="0036210A" w:rsidRDefault="00291C45" w:rsidP="005A4AEC">
            <w:pPr>
              <w:rPr>
                <w:b/>
              </w:rPr>
            </w:pPr>
            <w:proofErr w:type="spellStart"/>
            <w:r w:rsidRPr="0036210A">
              <w:rPr>
                <w:b/>
              </w:rPr>
              <w:t>Б</w:t>
            </w:r>
            <w:r>
              <w:rPr>
                <w:b/>
              </w:rPr>
              <w:t>иблиотечно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информационно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обслужване</w:t>
            </w:r>
            <w:proofErr w:type="spellEnd"/>
          </w:p>
        </w:tc>
        <w:tc>
          <w:tcPr>
            <w:tcW w:w="6120" w:type="dxa"/>
          </w:tcPr>
          <w:p w:rsidR="00291C45" w:rsidRDefault="00291C45" w:rsidP="005A4AEC"/>
        </w:tc>
      </w:tr>
      <w:tr w:rsidR="00291C45" w:rsidTr="005A4AEC">
        <w:tc>
          <w:tcPr>
            <w:tcW w:w="4140" w:type="dxa"/>
          </w:tcPr>
          <w:p w:rsidR="00291C45" w:rsidRPr="005F55CD" w:rsidRDefault="00291C45" w:rsidP="005A4AEC">
            <w:proofErr w:type="spellStart"/>
            <w:r w:rsidRPr="0036210A">
              <w:t>Библиотечен</w:t>
            </w:r>
            <w:proofErr w:type="spellEnd"/>
            <w:r w:rsidRPr="0036210A">
              <w:t xml:space="preserve"> </w:t>
            </w:r>
            <w:proofErr w:type="spellStart"/>
            <w:r w:rsidRPr="0036210A">
              <w:t>фонд</w:t>
            </w:r>
            <w:proofErr w:type="spellEnd"/>
            <w:r w:rsidRPr="0041487B">
              <w:rPr>
                <w:lang w:val="ru-RU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201</w:t>
            </w:r>
            <w:r>
              <w:rPr>
                <w:lang w:val="bg-BG"/>
              </w:rPr>
              <w:t>8</w:t>
            </w:r>
            <w:r>
              <w:t xml:space="preserve"> г.</w:t>
            </w:r>
          </w:p>
        </w:tc>
        <w:tc>
          <w:tcPr>
            <w:tcW w:w="6120" w:type="dxa"/>
          </w:tcPr>
          <w:p w:rsidR="00291C45" w:rsidRPr="00DF14FA" w:rsidRDefault="00291C45" w:rsidP="005A4AEC">
            <w:pPr>
              <w:rPr>
                <w:b/>
                <w:lang w:val="bg-BG"/>
              </w:rPr>
            </w:pPr>
            <w:r>
              <w:rPr>
                <w:b/>
              </w:rPr>
              <w:t xml:space="preserve">16 </w:t>
            </w:r>
            <w:r>
              <w:rPr>
                <w:b/>
                <w:lang w:val="bg-BG"/>
              </w:rPr>
              <w:t>907</w:t>
            </w:r>
          </w:p>
        </w:tc>
      </w:tr>
      <w:tr w:rsidR="00291C45" w:rsidTr="005A4AEC">
        <w:tc>
          <w:tcPr>
            <w:tcW w:w="4140" w:type="dxa"/>
          </w:tcPr>
          <w:p w:rsidR="00291C45" w:rsidRPr="00F21034" w:rsidRDefault="00291C45" w:rsidP="005A4AEC">
            <w:pPr>
              <w:rPr>
                <w:lang w:val="ru-RU"/>
              </w:rPr>
            </w:pPr>
            <w:r w:rsidRPr="00F21034">
              <w:rPr>
                <w:lang w:val="ru-RU"/>
              </w:rPr>
              <w:t>Брой</w:t>
            </w:r>
            <w:r>
              <w:rPr>
                <w:lang w:val="ru-RU"/>
              </w:rPr>
              <w:t xml:space="preserve"> на читателски посещения за 2018</w:t>
            </w:r>
            <w:r w:rsidRPr="00F21034">
              <w:rPr>
                <w:lang w:val="ru-RU"/>
              </w:rPr>
              <w:t xml:space="preserve"> година</w:t>
            </w:r>
          </w:p>
        </w:tc>
        <w:tc>
          <w:tcPr>
            <w:tcW w:w="6120" w:type="dxa"/>
          </w:tcPr>
          <w:p w:rsidR="00291C45" w:rsidRPr="00291C45" w:rsidRDefault="00291C45" w:rsidP="005A4AEC">
            <w:pPr>
              <w:rPr>
                <w:b/>
                <w:lang w:val="bg-BG"/>
              </w:rPr>
            </w:pPr>
            <w:r w:rsidRPr="00F21034">
              <w:rPr>
                <w:lang w:val="ru-RU"/>
              </w:rPr>
              <w:t xml:space="preserve"> </w:t>
            </w:r>
            <w:r w:rsidRPr="00F21034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1 </w:t>
            </w:r>
            <w:r>
              <w:rPr>
                <w:b/>
                <w:lang w:val="bg-BG"/>
              </w:rPr>
              <w:t>600</w:t>
            </w:r>
          </w:p>
        </w:tc>
      </w:tr>
      <w:tr w:rsidR="00291C45" w:rsidTr="005A4AEC">
        <w:tc>
          <w:tcPr>
            <w:tcW w:w="4140" w:type="dxa"/>
          </w:tcPr>
          <w:p w:rsidR="00291C45" w:rsidRPr="0036210A" w:rsidRDefault="00291C45" w:rsidP="005A4AEC">
            <w:proofErr w:type="spellStart"/>
            <w:r>
              <w:t>Ново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 w:rsidRPr="0036210A">
              <w:t>абавени</w:t>
            </w:r>
            <w:proofErr w:type="spellEnd"/>
            <w:r w:rsidRPr="0036210A">
              <w:t xml:space="preserve"> </w:t>
            </w:r>
            <w:proofErr w:type="spellStart"/>
            <w:r w:rsidRPr="0036210A">
              <w:t>библиотечни</w:t>
            </w:r>
            <w:proofErr w:type="spellEnd"/>
            <w:r w:rsidRPr="0036210A">
              <w:t xml:space="preserve"> </w:t>
            </w:r>
            <w:proofErr w:type="spellStart"/>
            <w:r w:rsidRPr="0036210A">
              <w:t>материали</w:t>
            </w:r>
            <w:proofErr w:type="spellEnd"/>
          </w:p>
        </w:tc>
        <w:tc>
          <w:tcPr>
            <w:tcW w:w="6120" w:type="dxa"/>
          </w:tcPr>
          <w:p w:rsidR="00291C45" w:rsidRPr="00791718" w:rsidRDefault="00291C45" w:rsidP="005A4AEC">
            <w:pPr>
              <w:rPr>
                <w:b/>
                <w:lang w:val="bg-BG"/>
              </w:rPr>
            </w:pPr>
            <w:r>
              <w:t xml:space="preserve">    </w:t>
            </w:r>
            <w:r>
              <w:rPr>
                <w:b/>
                <w:lang w:val="bg-BG"/>
              </w:rPr>
              <w:t>97</w:t>
            </w:r>
          </w:p>
        </w:tc>
      </w:tr>
      <w:tr w:rsidR="00291C45" w:rsidRPr="00F21034" w:rsidTr="005A4AEC">
        <w:tc>
          <w:tcPr>
            <w:tcW w:w="4140" w:type="dxa"/>
          </w:tcPr>
          <w:p w:rsidR="00291C45" w:rsidRPr="00F21034" w:rsidRDefault="00291C45" w:rsidP="005A4AEC">
            <w:pPr>
              <w:rPr>
                <w:lang w:val="ru-RU"/>
              </w:rPr>
            </w:pPr>
            <w:r w:rsidRPr="00F21034">
              <w:rPr>
                <w:lang w:val="ru-RU"/>
              </w:rPr>
              <w:t>Б</w:t>
            </w:r>
            <w:r>
              <w:rPr>
                <w:lang w:val="ru-RU"/>
              </w:rPr>
              <w:t>рой на абонирани издания за 2018</w:t>
            </w:r>
            <w:r w:rsidRPr="00F21034">
              <w:rPr>
                <w:lang w:val="ru-RU"/>
              </w:rPr>
              <w:t xml:space="preserve"> година</w:t>
            </w:r>
          </w:p>
        </w:tc>
        <w:tc>
          <w:tcPr>
            <w:tcW w:w="6120" w:type="dxa"/>
          </w:tcPr>
          <w:p w:rsidR="00291C45" w:rsidRPr="00F21034" w:rsidRDefault="00291C45" w:rsidP="005A4AEC">
            <w:pPr>
              <w:rPr>
                <w:lang w:val="ru-RU"/>
              </w:rPr>
            </w:pPr>
            <w:r>
              <w:rPr>
                <w:lang w:val="ru-RU"/>
              </w:rPr>
              <w:t xml:space="preserve">     1</w:t>
            </w:r>
          </w:p>
        </w:tc>
      </w:tr>
      <w:tr w:rsidR="00291C45" w:rsidTr="005A4AEC">
        <w:tc>
          <w:tcPr>
            <w:tcW w:w="4140" w:type="dxa"/>
          </w:tcPr>
          <w:p w:rsidR="00291C45" w:rsidRDefault="00291C45" w:rsidP="005A4AEC"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читатели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201</w:t>
            </w:r>
            <w:r>
              <w:rPr>
                <w:lang w:val="bg-BG"/>
              </w:rPr>
              <w:t>8</w:t>
            </w:r>
            <w:r>
              <w:t xml:space="preserve"> г.</w:t>
            </w:r>
          </w:p>
        </w:tc>
        <w:tc>
          <w:tcPr>
            <w:tcW w:w="6120" w:type="dxa"/>
          </w:tcPr>
          <w:p w:rsidR="00291C45" w:rsidRPr="00BC710B" w:rsidRDefault="00291C45" w:rsidP="005A4AEC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1</w:t>
            </w:r>
            <w:r w:rsidR="00BC710B">
              <w:rPr>
                <w:b/>
                <w:lang w:val="bg-BG"/>
              </w:rPr>
              <w:t>4</w:t>
            </w:r>
            <w:r w:rsidR="00BC710B">
              <w:rPr>
                <w:b/>
              </w:rPr>
              <w:t>2</w:t>
            </w:r>
          </w:p>
        </w:tc>
      </w:tr>
    </w:tbl>
    <w:p w:rsidR="00291C45" w:rsidRDefault="00291C45" w:rsidP="00291C45"/>
    <w:p w:rsidR="00291C45" w:rsidRDefault="00291C45" w:rsidP="00291C45">
      <w:r>
        <w:tab/>
      </w:r>
    </w:p>
    <w:p w:rsidR="00291C45" w:rsidRDefault="00291C45" w:rsidP="00291C45">
      <w:pPr>
        <w:numPr>
          <w:ilvl w:val="0"/>
          <w:numId w:val="1"/>
        </w:numPr>
        <w:rPr>
          <w:b/>
          <w:lang w:val="bg-BG"/>
        </w:rPr>
      </w:pPr>
      <w:proofErr w:type="spellStart"/>
      <w:r w:rsidRPr="0019313A">
        <w:rPr>
          <w:b/>
        </w:rPr>
        <w:t>Любителско</w:t>
      </w:r>
      <w:proofErr w:type="spellEnd"/>
      <w:r w:rsidRPr="0019313A">
        <w:rPr>
          <w:b/>
        </w:rPr>
        <w:t xml:space="preserve"> </w:t>
      </w:r>
      <w:proofErr w:type="spellStart"/>
      <w:r w:rsidRPr="0019313A">
        <w:rPr>
          <w:b/>
        </w:rPr>
        <w:t>художествено</w:t>
      </w:r>
      <w:proofErr w:type="spellEnd"/>
      <w:r w:rsidRPr="0019313A">
        <w:rPr>
          <w:b/>
        </w:rPr>
        <w:t xml:space="preserve"> </w:t>
      </w:r>
      <w:proofErr w:type="spellStart"/>
      <w:r w:rsidRPr="0019313A">
        <w:rPr>
          <w:b/>
        </w:rPr>
        <w:t>творчество</w:t>
      </w:r>
      <w:proofErr w:type="spellEnd"/>
    </w:p>
    <w:p w:rsidR="00291C45" w:rsidRPr="003C3337" w:rsidRDefault="00291C45" w:rsidP="00291C45">
      <w:pPr>
        <w:ind w:left="360"/>
        <w:rPr>
          <w:b/>
          <w:lang w:val="bg-BG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2912"/>
        <w:gridCol w:w="5368"/>
        <w:gridCol w:w="1980"/>
      </w:tblGrid>
      <w:tr w:rsidR="00291C45" w:rsidTr="005A4AEC">
        <w:trPr>
          <w:trHeight w:val="462"/>
        </w:trPr>
        <w:tc>
          <w:tcPr>
            <w:tcW w:w="2912" w:type="dxa"/>
          </w:tcPr>
          <w:p w:rsidR="00291C45" w:rsidRPr="0036210A" w:rsidRDefault="00291C45" w:rsidP="005A4AEC">
            <w:pPr>
              <w:rPr>
                <w:b/>
              </w:rPr>
            </w:pPr>
            <w:proofErr w:type="spellStart"/>
            <w:r w:rsidRPr="0036210A">
              <w:rPr>
                <w:b/>
              </w:rPr>
              <w:t>Л</w:t>
            </w:r>
            <w:r>
              <w:rPr>
                <w:b/>
              </w:rPr>
              <w:t>юбителско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художествено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творчество</w:t>
            </w:r>
            <w:proofErr w:type="spellEnd"/>
          </w:p>
        </w:tc>
        <w:tc>
          <w:tcPr>
            <w:tcW w:w="5368" w:type="dxa"/>
          </w:tcPr>
          <w:p w:rsidR="00291C45" w:rsidRDefault="00291C45" w:rsidP="005A4AEC">
            <w:pPr>
              <w:jc w:val="center"/>
              <w:rPr>
                <w:b/>
              </w:rPr>
            </w:pPr>
          </w:p>
          <w:p w:rsidR="00291C45" w:rsidRPr="0086526C" w:rsidRDefault="00291C45" w:rsidP="005A4AEC">
            <w:pPr>
              <w:jc w:val="center"/>
              <w:rPr>
                <w:b/>
              </w:rPr>
            </w:pPr>
            <w:proofErr w:type="spellStart"/>
            <w:r w:rsidRPr="0086526C">
              <w:rPr>
                <w:b/>
              </w:rPr>
              <w:t>Наименование</w:t>
            </w:r>
            <w:proofErr w:type="spellEnd"/>
          </w:p>
        </w:tc>
        <w:tc>
          <w:tcPr>
            <w:tcW w:w="1980" w:type="dxa"/>
          </w:tcPr>
          <w:p w:rsidR="00291C45" w:rsidRPr="0086526C" w:rsidRDefault="00291C45" w:rsidP="005A4AEC">
            <w:pPr>
              <w:jc w:val="center"/>
              <w:rPr>
                <w:b/>
              </w:rPr>
            </w:pPr>
            <w:proofErr w:type="spellStart"/>
            <w:r w:rsidRPr="0086526C">
              <w:rPr>
                <w:b/>
              </w:rPr>
              <w:t>Брой</w:t>
            </w:r>
            <w:proofErr w:type="spellEnd"/>
            <w:r w:rsidRPr="0086526C">
              <w:rPr>
                <w:b/>
              </w:rPr>
              <w:t xml:space="preserve"> </w:t>
            </w:r>
            <w:proofErr w:type="spellStart"/>
            <w:r w:rsidRPr="0086526C">
              <w:rPr>
                <w:b/>
              </w:rPr>
              <w:t>участници</w:t>
            </w:r>
            <w:proofErr w:type="spellEnd"/>
          </w:p>
        </w:tc>
      </w:tr>
      <w:tr w:rsidR="00291C45" w:rsidRPr="009125EA" w:rsidTr="005A4AEC">
        <w:trPr>
          <w:trHeight w:val="231"/>
        </w:trPr>
        <w:tc>
          <w:tcPr>
            <w:tcW w:w="2912" w:type="dxa"/>
          </w:tcPr>
          <w:p w:rsidR="00291C45" w:rsidRDefault="00291C45" w:rsidP="005A4AEC">
            <w:proofErr w:type="spellStart"/>
            <w:r>
              <w:t>Постоянно</w:t>
            </w:r>
            <w:proofErr w:type="spellEnd"/>
            <w:r>
              <w:t xml:space="preserve"> </w:t>
            </w:r>
            <w:proofErr w:type="spellStart"/>
            <w:r>
              <w:t>действащи</w:t>
            </w:r>
            <w:proofErr w:type="spellEnd"/>
            <w:r>
              <w:t xml:space="preserve"> </w:t>
            </w:r>
            <w:proofErr w:type="spellStart"/>
            <w:r>
              <w:t>колективи</w:t>
            </w:r>
            <w:proofErr w:type="spellEnd"/>
          </w:p>
        </w:tc>
        <w:tc>
          <w:tcPr>
            <w:tcW w:w="5368" w:type="dxa"/>
          </w:tcPr>
          <w:p w:rsidR="00291C45" w:rsidRPr="00F21034" w:rsidRDefault="00E35FEE" w:rsidP="005A4AEC">
            <w:pPr>
              <w:rPr>
                <w:lang w:val="ru-RU"/>
              </w:rPr>
            </w:pPr>
            <w:r>
              <w:rPr>
                <w:lang w:val="ru-RU"/>
              </w:rPr>
              <w:t>1.Женски</w:t>
            </w:r>
            <w:r w:rsidR="00291C45">
              <w:rPr>
                <w:lang w:val="ru-RU"/>
              </w:rPr>
              <w:t xml:space="preserve"> фолклорен</w:t>
            </w:r>
            <w:r w:rsidR="00291C45" w:rsidRPr="00F21034">
              <w:rPr>
                <w:lang w:val="ru-RU"/>
              </w:rPr>
              <w:t xml:space="preserve"> танцов състав</w:t>
            </w:r>
          </w:p>
          <w:p w:rsidR="00291C45" w:rsidRPr="00F21034" w:rsidRDefault="00E35FEE" w:rsidP="005A4AEC">
            <w:pPr>
              <w:rPr>
                <w:lang w:val="ru-RU"/>
              </w:rPr>
            </w:pPr>
            <w:r>
              <w:rPr>
                <w:lang w:val="ru-RU"/>
              </w:rPr>
              <w:t>2.Квартет</w:t>
            </w:r>
            <w:r w:rsidR="00291C45" w:rsidRPr="00F21034">
              <w:rPr>
                <w:lang w:val="ru-RU"/>
              </w:rPr>
              <w:t>”Пъстра броеница”</w:t>
            </w:r>
          </w:p>
          <w:p w:rsidR="00291C45" w:rsidRPr="00F21034" w:rsidRDefault="00291C45" w:rsidP="005A4AEC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.Камерна формация»Фолклорни бисери».</w:t>
            </w:r>
          </w:p>
          <w:p w:rsidR="00E35FEE" w:rsidRDefault="00291C45" w:rsidP="00E35FEE">
            <w:pPr>
              <w:rPr>
                <w:lang w:val="ru-RU"/>
              </w:rPr>
            </w:pPr>
            <w:r w:rsidRPr="009125EA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  <w:r w:rsidR="00E35FEE">
              <w:rPr>
                <w:lang w:val="ru-RU"/>
              </w:rPr>
              <w:t>Младежки тетър</w:t>
            </w:r>
          </w:p>
          <w:p w:rsidR="00291C45" w:rsidRPr="00791718" w:rsidRDefault="00E35FEE" w:rsidP="00E35FEE">
            <w:pPr>
              <w:rPr>
                <w:lang w:val="bg-BG"/>
              </w:rPr>
            </w:pPr>
            <w:r>
              <w:rPr>
                <w:lang w:val="ru-RU"/>
              </w:rPr>
              <w:t>5.Мъжка младежка певческа група</w:t>
            </w:r>
            <w:r w:rsidRPr="00791718">
              <w:rPr>
                <w:lang w:val="bg-BG"/>
              </w:rPr>
              <w:t xml:space="preserve"> </w:t>
            </w:r>
          </w:p>
        </w:tc>
        <w:tc>
          <w:tcPr>
            <w:tcW w:w="1980" w:type="dxa"/>
          </w:tcPr>
          <w:p w:rsidR="00291C45" w:rsidRPr="00791718" w:rsidRDefault="00291C45" w:rsidP="005A4AEC">
            <w:pPr>
              <w:rPr>
                <w:lang w:val="bg-BG"/>
              </w:rPr>
            </w:pPr>
          </w:p>
          <w:p w:rsidR="00291C45" w:rsidRPr="00791718" w:rsidRDefault="00291C45" w:rsidP="005A4AEC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</w:p>
          <w:p w:rsidR="00291C45" w:rsidRPr="007E1E08" w:rsidRDefault="00291C45" w:rsidP="005A4AEC">
            <w:pPr>
              <w:rPr>
                <w:lang w:val="bg-BG"/>
              </w:rPr>
            </w:pPr>
            <w:r w:rsidRPr="009125EA">
              <w:rPr>
                <w:lang w:val="ru-RU"/>
              </w:rPr>
              <w:t xml:space="preserve">  </w:t>
            </w:r>
          </w:p>
          <w:p w:rsidR="00291C45" w:rsidRPr="007E1E08" w:rsidRDefault="00291C45" w:rsidP="005A4AEC">
            <w:pPr>
              <w:rPr>
                <w:lang w:val="bg-BG"/>
              </w:rPr>
            </w:pPr>
            <w:r w:rsidRPr="009125EA">
              <w:rPr>
                <w:lang w:val="ru-RU"/>
              </w:rPr>
              <w:t xml:space="preserve">  </w:t>
            </w:r>
          </w:p>
          <w:p w:rsidR="00291C45" w:rsidRPr="007E1E08" w:rsidRDefault="00291C45" w:rsidP="005A4AEC">
            <w:pPr>
              <w:rPr>
                <w:lang w:val="bg-BG"/>
              </w:rPr>
            </w:pPr>
            <w:r w:rsidRPr="009125EA">
              <w:rPr>
                <w:lang w:val="ru-RU"/>
              </w:rPr>
              <w:t xml:space="preserve">  </w:t>
            </w:r>
          </w:p>
          <w:p w:rsidR="00291C45" w:rsidRPr="007E1E08" w:rsidRDefault="00291C45" w:rsidP="005A4AEC">
            <w:pPr>
              <w:rPr>
                <w:lang w:val="bg-BG"/>
              </w:rPr>
            </w:pPr>
            <w:r w:rsidRPr="009125EA">
              <w:rPr>
                <w:lang w:val="ru-RU"/>
              </w:rPr>
              <w:t xml:space="preserve">  </w:t>
            </w:r>
          </w:p>
        </w:tc>
      </w:tr>
      <w:tr w:rsidR="00291C45" w:rsidTr="005A4AEC">
        <w:trPr>
          <w:trHeight w:val="231"/>
        </w:trPr>
        <w:tc>
          <w:tcPr>
            <w:tcW w:w="2912" w:type="dxa"/>
          </w:tcPr>
          <w:p w:rsidR="00291C45" w:rsidRDefault="00291C45" w:rsidP="005A4AEC">
            <w:proofErr w:type="spellStart"/>
            <w:r>
              <w:t>Временно</w:t>
            </w:r>
            <w:proofErr w:type="spellEnd"/>
            <w:r>
              <w:t xml:space="preserve"> </w:t>
            </w:r>
            <w:proofErr w:type="spellStart"/>
            <w:r>
              <w:t>действащи</w:t>
            </w:r>
            <w:proofErr w:type="spellEnd"/>
            <w:r>
              <w:t xml:space="preserve"> </w:t>
            </w:r>
            <w:proofErr w:type="spellStart"/>
            <w:r>
              <w:t>колективи</w:t>
            </w:r>
            <w:proofErr w:type="spellEnd"/>
          </w:p>
        </w:tc>
        <w:tc>
          <w:tcPr>
            <w:tcW w:w="5368" w:type="dxa"/>
          </w:tcPr>
          <w:p w:rsidR="00291C45" w:rsidRPr="00F21034" w:rsidRDefault="00291C45" w:rsidP="005A4AEC">
            <w:pPr>
              <w:rPr>
                <w:lang w:val="ru-RU"/>
              </w:rPr>
            </w:pPr>
            <w:r w:rsidRPr="00F21034">
              <w:rPr>
                <w:lang w:val="ru-RU"/>
              </w:rPr>
              <w:t>1.Лазарки</w:t>
            </w:r>
          </w:p>
          <w:p w:rsidR="00291C45" w:rsidRPr="00F21034" w:rsidRDefault="00291C45" w:rsidP="005A4AEC">
            <w:pPr>
              <w:rPr>
                <w:lang w:val="ru-RU"/>
              </w:rPr>
            </w:pPr>
            <w:r w:rsidRPr="00F21034">
              <w:rPr>
                <w:lang w:val="ru-RU"/>
              </w:rPr>
              <w:t>2.Коледари</w:t>
            </w:r>
          </w:p>
          <w:p w:rsidR="00291C45" w:rsidRPr="00F21034" w:rsidRDefault="00291C45" w:rsidP="005A4AEC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291C45" w:rsidRPr="007E1E08" w:rsidRDefault="00291C45" w:rsidP="005A4AEC">
            <w:pPr>
              <w:rPr>
                <w:lang w:val="bg-BG"/>
              </w:rPr>
            </w:pPr>
          </w:p>
          <w:p w:rsidR="00291C45" w:rsidRPr="007E1E08" w:rsidRDefault="00291C45" w:rsidP="005A4AEC">
            <w:pPr>
              <w:rPr>
                <w:lang w:val="bg-BG"/>
              </w:rPr>
            </w:pPr>
            <w:r>
              <w:t xml:space="preserve">  </w:t>
            </w:r>
          </w:p>
          <w:p w:rsidR="00291C45" w:rsidRPr="007E1E08" w:rsidRDefault="00291C45" w:rsidP="005A4AEC">
            <w:pPr>
              <w:rPr>
                <w:lang w:val="bg-BG"/>
              </w:rPr>
            </w:pPr>
          </w:p>
        </w:tc>
      </w:tr>
      <w:tr w:rsidR="00291C45" w:rsidTr="005A4AEC">
        <w:trPr>
          <w:trHeight w:val="231"/>
        </w:trPr>
        <w:tc>
          <w:tcPr>
            <w:tcW w:w="2912" w:type="dxa"/>
          </w:tcPr>
          <w:p w:rsidR="00291C45" w:rsidRPr="0086526C" w:rsidRDefault="00291C45" w:rsidP="005A4AEC">
            <w:pPr>
              <w:rPr>
                <w:b/>
              </w:rPr>
            </w:pPr>
            <w:proofErr w:type="spellStart"/>
            <w:r w:rsidRPr="0086526C">
              <w:rPr>
                <w:b/>
              </w:rPr>
              <w:t>Ш</w:t>
            </w:r>
            <w:r>
              <w:rPr>
                <w:b/>
              </w:rPr>
              <w:t>коли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клубове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кръжоци</w:t>
            </w:r>
            <w:proofErr w:type="spellEnd"/>
          </w:p>
        </w:tc>
        <w:tc>
          <w:tcPr>
            <w:tcW w:w="5368" w:type="dxa"/>
          </w:tcPr>
          <w:p w:rsidR="00291C45" w:rsidRDefault="00291C45" w:rsidP="005A4AEC"/>
        </w:tc>
        <w:tc>
          <w:tcPr>
            <w:tcW w:w="1980" w:type="dxa"/>
          </w:tcPr>
          <w:p w:rsidR="00291C45" w:rsidRDefault="00291C45" w:rsidP="005A4AEC"/>
        </w:tc>
      </w:tr>
      <w:tr w:rsidR="00291C45" w:rsidRPr="009125EA" w:rsidTr="005A4AEC">
        <w:trPr>
          <w:trHeight w:val="231"/>
        </w:trPr>
        <w:tc>
          <w:tcPr>
            <w:tcW w:w="2912" w:type="dxa"/>
          </w:tcPr>
          <w:p w:rsidR="00291C45" w:rsidRPr="0036198F" w:rsidRDefault="00291C45" w:rsidP="005A4AEC">
            <w:proofErr w:type="spellStart"/>
            <w:r w:rsidRPr="0036198F">
              <w:t>Постоянно</w:t>
            </w:r>
            <w:proofErr w:type="spellEnd"/>
            <w:r w:rsidRPr="0036198F">
              <w:t xml:space="preserve"> </w:t>
            </w:r>
            <w:proofErr w:type="spellStart"/>
            <w:r w:rsidRPr="0036198F">
              <w:t>действащи</w:t>
            </w:r>
            <w:proofErr w:type="spellEnd"/>
            <w:r w:rsidRPr="0036198F">
              <w:t xml:space="preserve"> </w:t>
            </w:r>
            <w:proofErr w:type="spellStart"/>
            <w:r w:rsidRPr="0036198F">
              <w:t>колективи</w:t>
            </w:r>
            <w:proofErr w:type="spellEnd"/>
          </w:p>
        </w:tc>
        <w:tc>
          <w:tcPr>
            <w:tcW w:w="5368" w:type="dxa"/>
          </w:tcPr>
          <w:p w:rsidR="00291C45" w:rsidRPr="00F21034" w:rsidRDefault="00291C45" w:rsidP="005A4AEC">
            <w:pPr>
              <w:rPr>
                <w:lang w:val="ru-RU"/>
              </w:rPr>
            </w:pPr>
            <w:r w:rsidRPr="00F21034">
              <w:rPr>
                <w:lang w:val="ru-RU"/>
              </w:rPr>
              <w:t>1.Школа за народни танци за деца</w:t>
            </w:r>
          </w:p>
          <w:p w:rsidR="00291C45" w:rsidRPr="00F21034" w:rsidRDefault="00E35FEE" w:rsidP="005A4AEC">
            <w:pPr>
              <w:rPr>
                <w:lang w:val="ru-RU"/>
              </w:rPr>
            </w:pPr>
            <w:r w:rsidRPr="00F21034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 w:rsidR="00291C45" w:rsidRPr="00F21034">
              <w:rPr>
                <w:lang w:val="ru-RU"/>
              </w:rPr>
              <w:t>.Клуб”Приятели на книгата”</w:t>
            </w:r>
          </w:p>
          <w:p w:rsidR="00291C45" w:rsidRPr="00F21034" w:rsidRDefault="00E35FEE" w:rsidP="005A4AE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91C45" w:rsidRPr="00F21034">
              <w:rPr>
                <w:lang w:val="ru-RU"/>
              </w:rPr>
              <w:t>.Арт ателие”Багри и сезони”</w:t>
            </w:r>
          </w:p>
        </w:tc>
        <w:tc>
          <w:tcPr>
            <w:tcW w:w="1980" w:type="dxa"/>
          </w:tcPr>
          <w:p w:rsidR="00291C45" w:rsidRPr="0042312E" w:rsidRDefault="00291C45" w:rsidP="005A4AEC">
            <w:pPr>
              <w:rPr>
                <w:lang w:val="bg-BG"/>
              </w:rPr>
            </w:pPr>
          </w:p>
        </w:tc>
      </w:tr>
      <w:tr w:rsidR="00291C45" w:rsidTr="005A4AEC">
        <w:trPr>
          <w:trHeight w:val="231"/>
        </w:trPr>
        <w:tc>
          <w:tcPr>
            <w:tcW w:w="2912" w:type="dxa"/>
          </w:tcPr>
          <w:p w:rsidR="00291C45" w:rsidRPr="0036198F" w:rsidRDefault="00291C45" w:rsidP="005A4AEC">
            <w:proofErr w:type="spellStart"/>
            <w:r w:rsidRPr="0036198F">
              <w:t>Временно</w:t>
            </w:r>
            <w:proofErr w:type="spellEnd"/>
            <w:r w:rsidRPr="0036198F">
              <w:t xml:space="preserve"> </w:t>
            </w:r>
            <w:proofErr w:type="spellStart"/>
            <w:r w:rsidRPr="0036198F">
              <w:t>действащи</w:t>
            </w:r>
            <w:proofErr w:type="spellEnd"/>
            <w:r w:rsidRPr="0036198F">
              <w:t xml:space="preserve"> </w:t>
            </w:r>
            <w:proofErr w:type="spellStart"/>
            <w:r w:rsidRPr="0036198F">
              <w:t>колективи</w:t>
            </w:r>
            <w:proofErr w:type="spellEnd"/>
          </w:p>
        </w:tc>
        <w:tc>
          <w:tcPr>
            <w:tcW w:w="5368" w:type="dxa"/>
          </w:tcPr>
          <w:p w:rsidR="00291C45" w:rsidRPr="00F21034" w:rsidRDefault="00291C45" w:rsidP="005A4AEC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291C45" w:rsidRPr="00791718" w:rsidRDefault="00291C45" w:rsidP="005A4AEC">
            <w:pPr>
              <w:rPr>
                <w:lang w:val="bg-BG"/>
              </w:rPr>
            </w:pPr>
          </w:p>
        </w:tc>
      </w:tr>
      <w:tr w:rsidR="00291C45" w:rsidTr="005A4AEC">
        <w:trPr>
          <w:trHeight w:val="231"/>
        </w:trPr>
        <w:tc>
          <w:tcPr>
            <w:tcW w:w="2912" w:type="dxa"/>
          </w:tcPr>
          <w:p w:rsidR="00291C45" w:rsidRPr="0086526C" w:rsidRDefault="00291C45" w:rsidP="005A4AEC">
            <w:pPr>
              <w:rPr>
                <w:b/>
              </w:rPr>
            </w:pPr>
            <w:proofErr w:type="spellStart"/>
            <w:r w:rsidRPr="0086526C">
              <w:rPr>
                <w:b/>
              </w:rPr>
              <w:t>Д</w:t>
            </w:r>
            <w:r>
              <w:rPr>
                <w:b/>
              </w:rPr>
              <w:t>ействащи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музейни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сбирки</w:t>
            </w:r>
            <w:proofErr w:type="spellEnd"/>
          </w:p>
        </w:tc>
        <w:tc>
          <w:tcPr>
            <w:tcW w:w="5368" w:type="dxa"/>
          </w:tcPr>
          <w:p w:rsidR="00291C45" w:rsidRDefault="00291C45" w:rsidP="005A4AEC"/>
        </w:tc>
        <w:tc>
          <w:tcPr>
            <w:tcW w:w="1980" w:type="dxa"/>
          </w:tcPr>
          <w:p w:rsidR="00291C45" w:rsidRDefault="00291C45" w:rsidP="005A4AEC"/>
        </w:tc>
      </w:tr>
    </w:tbl>
    <w:p w:rsidR="00291C45" w:rsidRPr="00F21034" w:rsidRDefault="00291C45" w:rsidP="00291C45">
      <w:pPr>
        <w:rPr>
          <w:lang w:val="bg-BG"/>
        </w:rPr>
      </w:pPr>
    </w:p>
    <w:p w:rsidR="00291C45" w:rsidRDefault="00291C45" w:rsidP="00291C45"/>
    <w:p w:rsidR="00291C45" w:rsidRDefault="00291C45" w:rsidP="00291C45">
      <w:pPr>
        <w:rPr>
          <w:b/>
        </w:rPr>
      </w:pPr>
      <w:r>
        <w:tab/>
      </w:r>
      <w:r w:rsidRPr="0019313A">
        <w:rPr>
          <w:b/>
        </w:rPr>
        <w:t xml:space="preserve">8.Изяви </w:t>
      </w:r>
      <w:proofErr w:type="spellStart"/>
      <w:r w:rsidRPr="0019313A">
        <w:rPr>
          <w:b/>
        </w:rPr>
        <w:t>на</w:t>
      </w:r>
      <w:proofErr w:type="spellEnd"/>
      <w:r w:rsidRPr="0019313A">
        <w:rPr>
          <w:b/>
        </w:rPr>
        <w:t xml:space="preserve"> </w:t>
      </w:r>
      <w:proofErr w:type="spellStart"/>
      <w:r w:rsidRPr="0019313A">
        <w:rPr>
          <w:b/>
        </w:rPr>
        <w:t>читалищни</w:t>
      </w:r>
      <w:proofErr w:type="spellEnd"/>
      <w:r w:rsidRPr="0019313A">
        <w:rPr>
          <w:b/>
        </w:rPr>
        <w:t xml:space="preserve"> </w:t>
      </w:r>
      <w:proofErr w:type="spellStart"/>
      <w:r w:rsidRPr="0019313A">
        <w:rPr>
          <w:b/>
        </w:rPr>
        <w:t>състави</w:t>
      </w:r>
      <w:proofErr w:type="spellEnd"/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1967"/>
        <w:gridCol w:w="2713"/>
        <w:gridCol w:w="3600"/>
        <w:gridCol w:w="1980"/>
      </w:tblGrid>
      <w:tr w:rsidR="00291C45" w:rsidTr="005A4AEC">
        <w:tc>
          <w:tcPr>
            <w:tcW w:w="1967" w:type="dxa"/>
          </w:tcPr>
          <w:p w:rsidR="00291C45" w:rsidRPr="0019313A" w:rsidRDefault="00291C45" w:rsidP="005A4A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Участие</w:t>
            </w:r>
            <w:proofErr w:type="spellEnd"/>
          </w:p>
        </w:tc>
        <w:tc>
          <w:tcPr>
            <w:tcW w:w="2713" w:type="dxa"/>
          </w:tcPr>
          <w:p w:rsidR="00291C45" w:rsidRDefault="00291C45" w:rsidP="005A4AEC">
            <w:pPr>
              <w:rPr>
                <w:b/>
              </w:rPr>
            </w:pPr>
            <w:proofErr w:type="spellStart"/>
            <w:r>
              <w:rPr>
                <w:b/>
              </w:rPr>
              <w:t>Нименование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състава</w:t>
            </w:r>
            <w:proofErr w:type="spellEnd"/>
          </w:p>
        </w:tc>
        <w:tc>
          <w:tcPr>
            <w:tcW w:w="3600" w:type="dxa"/>
          </w:tcPr>
          <w:p w:rsidR="00291C45" w:rsidRPr="0019313A" w:rsidRDefault="00291C45" w:rsidP="005A4AEC">
            <w:pPr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проявата</w:t>
            </w:r>
            <w:proofErr w:type="spellEnd"/>
          </w:p>
        </w:tc>
        <w:tc>
          <w:tcPr>
            <w:tcW w:w="1980" w:type="dxa"/>
          </w:tcPr>
          <w:p w:rsidR="00291C45" w:rsidRPr="0019313A" w:rsidRDefault="00291C45" w:rsidP="005A4AEC">
            <w:pPr>
              <w:rPr>
                <w:b/>
              </w:rPr>
            </w:pPr>
            <w:proofErr w:type="spellStart"/>
            <w:r>
              <w:rPr>
                <w:b/>
              </w:rPr>
              <w:t>Спечелени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награди</w:t>
            </w:r>
            <w:proofErr w:type="spellEnd"/>
          </w:p>
        </w:tc>
      </w:tr>
      <w:tr w:rsidR="00291C45" w:rsidTr="005A4AEC">
        <w:trPr>
          <w:trHeight w:val="898"/>
        </w:trPr>
        <w:tc>
          <w:tcPr>
            <w:tcW w:w="1967" w:type="dxa"/>
          </w:tcPr>
          <w:p w:rsidR="00291C45" w:rsidRPr="00C81D57" w:rsidRDefault="00291C45" w:rsidP="005A4A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Местна дейност</w:t>
            </w:r>
          </w:p>
          <w:p w:rsidR="00291C45" w:rsidRPr="00C13715" w:rsidRDefault="00291C45" w:rsidP="005A4AEC">
            <w:pPr>
              <w:rPr>
                <w:b/>
                <w:lang w:val="ru-RU"/>
              </w:rPr>
            </w:pPr>
          </w:p>
          <w:p w:rsidR="00291C45" w:rsidRPr="00C13715" w:rsidRDefault="00291C45" w:rsidP="005A4AEC">
            <w:pPr>
              <w:rPr>
                <w:b/>
                <w:lang w:val="ru-RU"/>
              </w:rPr>
            </w:pPr>
          </w:p>
          <w:p w:rsidR="00291C45" w:rsidRPr="00C13715" w:rsidRDefault="00291C45" w:rsidP="005A4AEC">
            <w:pPr>
              <w:rPr>
                <w:b/>
                <w:lang w:val="ru-RU"/>
              </w:rPr>
            </w:pPr>
          </w:p>
          <w:p w:rsidR="00291C45" w:rsidRPr="00C13715" w:rsidRDefault="00291C45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</w:p>
        </w:tc>
        <w:tc>
          <w:tcPr>
            <w:tcW w:w="2713" w:type="dxa"/>
          </w:tcPr>
          <w:p w:rsidR="00291C45" w:rsidRPr="00F21034" w:rsidRDefault="00E35FEE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19.01.2018г.</w:t>
            </w:r>
          </w:p>
          <w:p w:rsidR="00E35FEE" w:rsidRDefault="00E35FEE" w:rsidP="005A4AEC">
            <w:pPr>
              <w:rPr>
                <w:b/>
                <w:lang w:val="ru-RU"/>
              </w:rPr>
            </w:pPr>
          </w:p>
          <w:p w:rsidR="00291C45" w:rsidRDefault="00E35FEE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19.01.18 Младежки театър</w:t>
            </w:r>
          </w:p>
          <w:p w:rsidR="00E35FEE" w:rsidRDefault="00E35FEE" w:rsidP="005A4AEC">
            <w:pPr>
              <w:rPr>
                <w:b/>
                <w:lang w:val="ru-RU"/>
              </w:rPr>
            </w:pPr>
          </w:p>
          <w:p w:rsidR="00E35FEE" w:rsidRDefault="00E35FEE" w:rsidP="005A4AEC">
            <w:pPr>
              <w:rPr>
                <w:b/>
                <w:lang w:val="ru-RU"/>
              </w:rPr>
            </w:pPr>
          </w:p>
          <w:p w:rsidR="00E35FEE" w:rsidRDefault="00E35FEE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19.02.2018г. Клуб приятели на книгата</w:t>
            </w:r>
          </w:p>
          <w:p w:rsidR="00E35FEE" w:rsidRPr="00F21034" w:rsidRDefault="00E35FEE" w:rsidP="005A4AEC">
            <w:pPr>
              <w:rPr>
                <w:b/>
                <w:lang w:val="ru-RU"/>
              </w:rPr>
            </w:pPr>
          </w:p>
          <w:p w:rsidR="00E35FEE" w:rsidRDefault="00E35FEE" w:rsidP="005A4AEC">
            <w:pPr>
              <w:rPr>
                <w:b/>
                <w:lang w:val="ru-RU"/>
              </w:rPr>
            </w:pPr>
          </w:p>
          <w:p w:rsidR="00E35FEE" w:rsidRPr="00F21034" w:rsidRDefault="00E35FEE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 ателие</w:t>
            </w: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ВСИЧКИ КОЛЕКТИВИ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МТ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Pr="00F21034" w:rsidRDefault="00AE41FB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Всички формации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Клуб”Приятели на книгата”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ВСИЧКИ КОЛЕКТИВИ</w:t>
            </w: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ВСИЧКИ КОЛЕКТИВИ</w:t>
            </w: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МТ</w:t>
            </w: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ВСИЧКИ КОЛЕКТИВИ</w:t>
            </w: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Pr="009125EA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Коледарска група</w:t>
            </w:r>
          </w:p>
        </w:tc>
        <w:tc>
          <w:tcPr>
            <w:tcW w:w="3600" w:type="dxa"/>
          </w:tcPr>
          <w:p w:rsidR="00E35FEE" w:rsidRDefault="00E35FEE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Концерт на Габровски духов оркестър</w:t>
            </w:r>
          </w:p>
          <w:p w:rsidR="00291C45" w:rsidRDefault="00E35FEE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Пресъдаване основаването на читалището в Библиотеката</w:t>
            </w:r>
          </w:p>
          <w:p w:rsidR="00E35FEE" w:rsidRPr="00F21034" w:rsidRDefault="00E35FEE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 участието на трио «Калина»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E35FEE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Апостоле на Свободата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 xml:space="preserve"> 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 xml:space="preserve">„БабаМарта бързала, мартеници вързала” 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3 март – тържествено честване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Лазаруване в селото, „Великденско</w:t>
            </w:r>
            <w:r w:rsidR="00291C45" w:rsidRPr="00F21034">
              <w:rPr>
                <w:b/>
                <w:lang w:val="ru-RU"/>
              </w:rPr>
              <w:t xml:space="preserve"> хоро на мегдана”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„Великден иде”-фолклорен Великденски концерт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9125EA" w:rsidRDefault="00291C45" w:rsidP="005A4A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„Върви народе възродени....”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 xml:space="preserve">Тържествено честване на 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24 май-Ден на славянската писменост и българската култура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Лятна работилница  за таланти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Парти под звездите</w:t>
            </w:r>
          </w:p>
          <w:p w:rsidR="00291C45" w:rsidRPr="00F21034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Кино в Овощник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Празник събор на селото: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Детско забавно шоу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Празничен концерт</w:t>
            </w:r>
          </w:p>
          <w:p w:rsidR="00291C45" w:rsidRPr="00F21034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МТ</w:t>
            </w:r>
            <w:r w:rsidR="00291C45">
              <w:rPr>
                <w:b/>
                <w:lang w:val="ru-RU"/>
              </w:rPr>
              <w:t xml:space="preserve"> – Комедиино шоу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Pr="00F21034" w:rsidRDefault="00AE41FB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Ден на народните будители</w:t>
            </w:r>
          </w:p>
          <w:p w:rsidR="00291C45" w:rsidRPr="00F21034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110 ГОДИНИ ЧИТАЛИЩЕ ПРОСВЕТА – ТЪРЖЕСТШЕН КОНЦЕРТ-СПЕКТАКЪЛ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AE41FB" w:rsidRPr="00F21034" w:rsidRDefault="00AE41FB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Комедийно шоу</w:t>
            </w: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„Весела Коледа” –Фолклорен концерт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7E5195" w:rsidRDefault="00291C45" w:rsidP="005A4AEC">
            <w:pPr>
              <w:rPr>
                <w:b/>
              </w:rPr>
            </w:pPr>
          </w:p>
          <w:p w:rsidR="00291C45" w:rsidRDefault="00291C45" w:rsidP="005A4AEC">
            <w:pPr>
              <w:rPr>
                <w:b/>
              </w:rPr>
            </w:pPr>
            <w:proofErr w:type="spellStart"/>
            <w:r>
              <w:rPr>
                <w:b/>
              </w:rPr>
              <w:t>Коледуване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домовете</w:t>
            </w:r>
            <w:proofErr w:type="spellEnd"/>
          </w:p>
          <w:p w:rsidR="00291C45" w:rsidRDefault="00291C45" w:rsidP="005A4AEC">
            <w:pPr>
              <w:rPr>
                <w:b/>
              </w:rPr>
            </w:pPr>
          </w:p>
          <w:p w:rsidR="00291C45" w:rsidRDefault="00291C45" w:rsidP="005A4AEC">
            <w:pPr>
              <w:rPr>
                <w:b/>
              </w:rPr>
            </w:pPr>
          </w:p>
        </w:tc>
        <w:tc>
          <w:tcPr>
            <w:tcW w:w="1980" w:type="dxa"/>
          </w:tcPr>
          <w:p w:rsidR="00291C45" w:rsidRDefault="00291C45" w:rsidP="005A4AEC">
            <w:pPr>
              <w:rPr>
                <w:b/>
              </w:rPr>
            </w:pPr>
          </w:p>
        </w:tc>
      </w:tr>
      <w:tr w:rsidR="00291C45" w:rsidRPr="009125EA" w:rsidTr="005A4AEC">
        <w:tc>
          <w:tcPr>
            <w:tcW w:w="1967" w:type="dxa"/>
          </w:tcPr>
          <w:p w:rsidR="00291C45" w:rsidRPr="00C81D57" w:rsidRDefault="00291C45" w:rsidP="005A4AEC">
            <w:pPr>
              <w:jc w:val="center"/>
              <w:rPr>
                <w:lang w:val="bg-BG"/>
              </w:rPr>
            </w:pPr>
            <w:proofErr w:type="spellStart"/>
            <w:r>
              <w:lastRenderedPageBreak/>
              <w:t>Общински</w:t>
            </w:r>
            <w:proofErr w:type="spellEnd"/>
            <w:r>
              <w:t xml:space="preserve">  </w:t>
            </w:r>
            <w:proofErr w:type="spellStart"/>
            <w:r>
              <w:t>из</w:t>
            </w:r>
            <w:proofErr w:type="spellEnd"/>
            <w:r>
              <w:rPr>
                <w:lang w:val="bg-BG"/>
              </w:rPr>
              <w:t>яви</w:t>
            </w:r>
          </w:p>
        </w:tc>
        <w:tc>
          <w:tcPr>
            <w:tcW w:w="2713" w:type="dxa"/>
          </w:tcPr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Квартрт «Броеница“</w:t>
            </w: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Всички състави</w:t>
            </w:r>
          </w:p>
          <w:p w:rsidR="00100478" w:rsidRDefault="00100478" w:rsidP="005A4AEC">
            <w:pPr>
              <w:rPr>
                <w:b/>
                <w:lang w:val="ru-RU"/>
              </w:rPr>
            </w:pPr>
          </w:p>
          <w:p w:rsidR="00100478" w:rsidRDefault="00100478" w:rsidP="001004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Танцов състав</w:t>
            </w:r>
          </w:p>
          <w:p w:rsidR="00100478" w:rsidRDefault="00100478" w:rsidP="005A4AEC">
            <w:pPr>
              <w:rPr>
                <w:b/>
                <w:lang w:val="ru-RU"/>
              </w:rPr>
            </w:pPr>
          </w:p>
          <w:p w:rsidR="00291C45" w:rsidRDefault="00100478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Квартет Броеница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МТ</w:t>
            </w:r>
            <w:r w:rsidR="00291C45">
              <w:rPr>
                <w:b/>
                <w:lang w:val="ru-RU"/>
              </w:rPr>
              <w:t xml:space="preserve"> </w:t>
            </w: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</w:p>
          <w:p w:rsidR="00AE41FB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Коледарска група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100478" w:rsidP="001004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ВСИЧКИ СЪСТАВИ</w:t>
            </w:r>
          </w:p>
        </w:tc>
        <w:tc>
          <w:tcPr>
            <w:tcW w:w="3600" w:type="dxa"/>
          </w:tcPr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Изложба „Хлябът на българина....”</w:t>
            </w:r>
          </w:p>
          <w:p w:rsidR="00291C45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Карнавално шествие Празник на розата</w:t>
            </w:r>
          </w:p>
          <w:p w:rsidR="00AE41FB" w:rsidRDefault="00AE41FB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Концерт – открита сцена</w:t>
            </w:r>
          </w:p>
          <w:p w:rsidR="00100478" w:rsidRDefault="00100478" w:rsidP="005A4AEC">
            <w:pPr>
              <w:rPr>
                <w:b/>
                <w:lang w:val="ru-RU"/>
              </w:rPr>
            </w:pPr>
          </w:p>
          <w:p w:rsidR="00100478" w:rsidRDefault="00100478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Балканът пее хайдушка песен</w:t>
            </w:r>
          </w:p>
          <w:p w:rsidR="00100478" w:rsidRPr="00F21034" w:rsidRDefault="00100478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3то място </w:t>
            </w: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Default="00291C45" w:rsidP="005A4AEC">
            <w:pPr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Тракийски празници</w:t>
            </w:r>
          </w:p>
          <w:p w:rsidR="00291C45" w:rsidRDefault="00291C45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Бодиарт</w:t>
            </w:r>
          </w:p>
          <w:p w:rsidR="00291C45" w:rsidRDefault="00291C45" w:rsidP="005A4AEC">
            <w:pPr>
              <w:rPr>
                <w:b/>
                <w:lang w:val="ru-RU"/>
              </w:rPr>
            </w:pPr>
          </w:p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9125EA" w:rsidRDefault="00291C45" w:rsidP="005A4A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Концерт Добре ми дошли коледари</w:t>
            </w:r>
          </w:p>
          <w:p w:rsidR="00291C45" w:rsidRDefault="00291C45" w:rsidP="005A4AEC">
            <w:pPr>
              <w:rPr>
                <w:b/>
                <w:lang w:val="bg-BG"/>
              </w:rPr>
            </w:pPr>
          </w:p>
          <w:p w:rsidR="00100478" w:rsidRDefault="00100478" w:rsidP="005A4AEC">
            <w:pPr>
              <w:rPr>
                <w:b/>
                <w:lang w:val="bg-BG"/>
              </w:rPr>
            </w:pPr>
          </w:p>
          <w:p w:rsidR="00100478" w:rsidRPr="00C81D57" w:rsidRDefault="00100478" w:rsidP="005A4A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Участие в конлкурс за коледна украса – спец награда</w:t>
            </w:r>
          </w:p>
        </w:tc>
        <w:tc>
          <w:tcPr>
            <w:tcW w:w="1980" w:type="dxa"/>
          </w:tcPr>
          <w:p w:rsidR="00291C45" w:rsidRPr="00F21034" w:rsidRDefault="00291C45" w:rsidP="005A4AEC">
            <w:pPr>
              <w:rPr>
                <w:b/>
                <w:lang w:val="ru-RU"/>
              </w:rPr>
            </w:pPr>
          </w:p>
          <w:p w:rsidR="00291C45" w:rsidRPr="00C81D57" w:rsidRDefault="00291C45" w:rsidP="005A4AEC">
            <w:pPr>
              <w:rPr>
                <w:b/>
                <w:lang w:val="ru-RU"/>
              </w:rPr>
            </w:pPr>
          </w:p>
        </w:tc>
      </w:tr>
      <w:tr w:rsidR="00291C45" w:rsidTr="005A4AEC">
        <w:tc>
          <w:tcPr>
            <w:tcW w:w="1967" w:type="dxa"/>
          </w:tcPr>
          <w:p w:rsidR="00291C45" w:rsidRDefault="00291C45" w:rsidP="005A4AEC">
            <w:proofErr w:type="spellStart"/>
            <w:r>
              <w:t>Национални</w:t>
            </w:r>
            <w:proofErr w:type="spellEnd"/>
            <w:r>
              <w:t xml:space="preserve"> </w:t>
            </w:r>
            <w:proofErr w:type="spellStart"/>
            <w:r>
              <w:t>изяви</w:t>
            </w:r>
            <w:proofErr w:type="spellEnd"/>
          </w:p>
        </w:tc>
        <w:tc>
          <w:tcPr>
            <w:tcW w:w="2713" w:type="dxa"/>
          </w:tcPr>
          <w:p w:rsidR="00291C45" w:rsidRDefault="00291C45" w:rsidP="005A4AEC">
            <w:pPr>
              <w:rPr>
                <w:b/>
              </w:rPr>
            </w:pPr>
          </w:p>
        </w:tc>
        <w:tc>
          <w:tcPr>
            <w:tcW w:w="3600" w:type="dxa"/>
          </w:tcPr>
          <w:p w:rsidR="00291C45" w:rsidRDefault="00291C45" w:rsidP="005A4AEC">
            <w:pPr>
              <w:rPr>
                <w:b/>
              </w:rPr>
            </w:pPr>
          </w:p>
        </w:tc>
        <w:tc>
          <w:tcPr>
            <w:tcW w:w="1980" w:type="dxa"/>
          </w:tcPr>
          <w:p w:rsidR="00291C45" w:rsidRDefault="00291C45" w:rsidP="005A4AEC">
            <w:pPr>
              <w:rPr>
                <w:b/>
              </w:rPr>
            </w:pPr>
          </w:p>
        </w:tc>
      </w:tr>
      <w:tr w:rsidR="00291C45" w:rsidTr="005A4AEC">
        <w:tc>
          <w:tcPr>
            <w:tcW w:w="1967" w:type="dxa"/>
          </w:tcPr>
          <w:p w:rsidR="00291C45" w:rsidRDefault="00291C45" w:rsidP="005A4AEC">
            <w:proofErr w:type="spellStart"/>
            <w:r>
              <w:t>Международни</w:t>
            </w:r>
            <w:proofErr w:type="spellEnd"/>
            <w:r>
              <w:t xml:space="preserve"> </w:t>
            </w:r>
            <w:proofErr w:type="spellStart"/>
            <w:r>
              <w:t>изяви</w:t>
            </w:r>
            <w:proofErr w:type="spellEnd"/>
          </w:p>
        </w:tc>
        <w:tc>
          <w:tcPr>
            <w:tcW w:w="2713" w:type="dxa"/>
          </w:tcPr>
          <w:p w:rsidR="00291C45" w:rsidRDefault="00291C45" w:rsidP="005A4AEC">
            <w:pPr>
              <w:rPr>
                <w:b/>
              </w:rPr>
            </w:pPr>
          </w:p>
        </w:tc>
        <w:tc>
          <w:tcPr>
            <w:tcW w:w="3600" w:type="dxa"/>
          </w:tcPr>
          <w:p w:rsidR="00291C45" w:rsidRDefault="00291C45" w:rsidP="005A4AEC">
            <w:pPr>
              <w:rPr>
                <w:b/>
              </w:rPr>
            </w:pPr>
          </w:p>
        </w:tc>
        <w:tc>
          <w:tcPr>
            <w:tcW w:w="1980" w:type="dxa"/>
          </w:tcPr>
          <w:p w:rsidR="00291C45" w:rsidRDefault="00291C45" w:rsidP="005A4AEC">
            <w:pPr>
              <w:rPr>
                <w:b/>
              </w:rPr>
            </w:pPr>
          </w:p>
        </w:tc>
      </w:tr>
    </w:tbl>
    <w:p w:rsidR="00291C45" w:rsidRPr="0019313A" w:rsidRDefault="00291C45" w:rsidP="00291C45">
      <w:pPr>
        <w:rPr>
          <w:b/>
        </w:rPr>
      </w:pPr>
    </w:p>
    <w:p w:rsidR="00291C45" w:rsidRDefault="00291C45" w:rsidP="00291C45"/>
    <w:p w:rsidR="00291C45" w:rsidRPr="00F21034" w:rsidRDefault="00291C45" w:rsidP="00291C45">
      <w:pPr>
        <w:rPr>
          <w:b/>
          <w:lang w:val="ru-RU"/>
        </w:rPr>
      </w:pPr>
      <w:r w:rsidRPr="00A36262">
        <w:rPr>
          <w:lang w:val="ru-RU"/>
        </w:rPr>
        <w:lastRenderedPageBreak/>
        <w:tab/>
      </w:r>
      <w:r w:rsidR="00100478">
        <w:rPr>
          <w:b/>
          <w:lang w:val="ru-RU"/>
        </w:rPr>
        <w:t>9. Работа по проекти за 2018</w:t>
      </w:r>
      <w:r w:rsidRPr="00F21034">
        <w:rPr>
          <w:b/>
          <w:lang w:val="ru-RU"/>
        </w:rPr>
        <w:t xml:space="preserve"> година / описват се всички проекти, по които организацията е кандидатствала/ </w:t>
      </w:r>
    </w:p>
    <w:tbl>
      <w:tblPr>
        <w:tblStyle w:val="TableGrid"/>
        <w:tblW w:w="10080" w:type="dxa"/>
        <w:tblInd w:w="-432" w:type="dxa"/>
        <w:tblLook w:val="01E0" w:firstRow="1" w:lastRow="1" w:firstColumn="1" w:lastColumn="1" w:noHBand="0" w:noVBand="0"/>
      </w:tblPr>
      <w:tblGrid>
        <w:gridCol w:w="4860"/>
        <w:gridCol w:w="1800"/>
        <w:gridCol w:w="3420"/>
      </w:tblGrid>
      <w:tr w:rsidR="00291C45" w:rsidRPr="00F21034" w:rsidTr="005A4AEC">
        <w:tc>
          <w:tcPr>
            <w:tcW w:w="4860" w:type="dxa"/>
          </w:tcPr>
          <w:p w:rsidR="00291C45" w:rsidRPr="0038437A" w:rsidRDefault="00291C45" w:rsidP="005A4A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</w:p>
        </w:tc>
        <w:tc>
          <w:tcPr>
            <w:tcW w:w="1800" w:type="dxa"/>
          </w:tcPr>
          <w:p w:rsidR="00291C45" w:rsidRPr="0038437A" w:rsidRDefault="00291C45" w:rsidP="005A4A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Стойност</w:t>
            </w:r>
            <w:proofErr w:type="spellEnd"/>
          </w:p>
        </w:tc>
        <w:tc>
          <w:tcPr>
            <w:tcW w:w="3420" w:type="dxa"/>
          </w:tcPr>
          <w:p w:rsidR="00291C45" w:rsidRPr="00F21034" w:rsidRDefault="00291C45" w:rsidP="005A4AEC">
            <w:pPr>
              <w:jc w:val="center"/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Степен на реализация</w:t>
            </w:r>
          </w:p>
          <w:p w:rsidR="00291C45" w:rsidRPr="00F21034" w:rsidRDefault="00291C45" w:rsidP="005A4AEC">
            <w:pPr>
              <w:jc w:val="center"/>
              <w:rPr>
                <w:b/>
                <w:lang w:val="ru-RU"/>
              </w:rPr>
            </w:pPr>
            <w:r w:rsidRPr="00F21034">
              <w:rPr>
                <w:b/>
                <w:lang w:val="ru-RU"/>
              </w:rPr>
              <w:t>/</w:t>
            </w:r>
            <w:r w:rsidRPr="00F21034">
              <w:rPr>
                <w:lang w:val="ru-RU"/>
              </w:rPr>
              <w:t>спечелил или не/</w:t>
            </w:r>
          </w:p>
        </w:tc>
      </w:tr>
      <w:tr w:rsidR="00291C45" w:rsidTr="005A4AEC">
        <w:tc>
          <w:tcPr>
            <w:tcW w:w="4860" w:type="dxa"/>
          </w:tcPr>
          <w:p w:rsidR="00291C45" w:rsidRPr="00A36262" w:rsidRDefault="00291C45" w:rsidP="005A4AEC">
            <w:pPr>
              <w:rPr>
                <w:lang w:val="bg-BG"/>
              </w:rPr>
            </w:pPr>
            <w:r>
              <w:t>1</w:t>
            </w:r>
          </w:p>
        </w:tc>
        <w:tc>
          <w:tcPr>
            <w:tcW w:w="1800" w:type="dxa"/>
          </w:tcPr>
          <w:p w:rsidR="00291C45" w:rsidRPr="00A36262" w:rsidRDefault="00291C45" w:rsidP="005A4AEC">
            <w:pPr>
              <w:rPr>
                <w:lang w:val="bg-BG"/>
              </w:rPr>
            </w:pPr>
            <w:r>
              <w:t xml:space="preserve">  </w:t>
            </w:r>
          </w:p>
        </w:tc>
        <w:tc>
          <w:tcPr>
            <w:tcW w:w="3420" w:type="dxa"/>
          </w:tcPr>
          <w:p w:rsidR="00291C45" w:rsidRPr="00A36262" w:rsidRDefault="00291C45" w:rsidP="005A4AEC">
            <w:pPr>
              <w:rPr>
                <w:lang w:val="bg-BG"/>
              </w:rPr>
            </w:pPr>
            <w:r>
              <w:t xml:space="preserve">     </w:t>
            </w:r>
          </w:p>
        </w:tc>
      </w:tr>
      <w:tr w:rsidR="00291C45" w:rsidTr="005A4AEC">
        <w:tc>
          <w:tcPr>
            <w:tcW w:w="4860" w:type="dxa"/>
          </w:tcPr>
          <w:p w:rsidR="00291C45" w:rsidRPr="00791B11" w:rsidRDefault="00291C45" w:rsidP="005A4AEC">
            <w:pPr>
              <w:rPr>
                <w:lang w:val="bg-BG"/>
              </w:rPr>
            </w:pPr>
            <w:r>
              <w:t xml:space="preserve">2.   </w:t>
            </w:r>
            <w:r>
              <w:rPr>
                <w:lang w:val="bg-BG"/>
              </w:rPr>
              <w:t>Книги</w:t>
            </w:r>
          </w:p>
        </w:tc>
        <w:tc>
          <w:tcPr>
            <w:tcW w:w="1800" w:type="dxa"/>
          </w:tcPr>
          <w:p w:rsidR="00291C45" w:rsidRPr="00791B11" w:rsidRDefault="00291C45" w:rsidP="005A4AEC">
            <w:pPr>
              <w:rPr>
                <w:lang w:val="bg-BG"/>
              </w:rPr>
            </w:pPr>
            <w:r>
              <w:rPr>
                <w:lang w:val="bg-BG"/>
              </w:rPr>
              <w:t>1200лв.</w:t>
            </w:r>
          </w:p>
        </w:tc>
        <w:tc>
          <w:tcPr>
            <w:tcW w:w="3420" w:type="dxa"/>
          </w:tcPr>
          <w:p w:rsidR="00291C45" w:rsidRPr="00791B11" w:rsidRDefault="00291C45" w:rsidP="005A4AEC">
            <w:pPr>
              <w:rPr>
                <w:lang w:val="bg-BG"/>
              </w:rPr>
            </w:pPr>
            <w:r>
              <w:t xml:space="preserve">    </w:t>
            </w:r>
            <w:r>
              <w:rPr>
                <w:lang w:val="bg-BG"/>
              </w:rPr>
              <w:t>НЕ</w:t>
            </w:r>
          </w:p>
        </w:tc>
      </w:tr>
      <w:tr w:rsidR="00291C45" w:rsidTr="005A4AEC">
        <w:tc>
          <w:tcPr>
            <w:tcW w:w="4860" w:type="dxa"/>
          </w:tcPr>
          <w:p w:rsidR="00291C45" w:rsidRPr="00F21034" w:rsidRDefault="00291C45" w:rsidP="005A4AEC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00" w:type="dxa"/>
          </w:tcPr>
          <w:p w:rsidR="00291C45" w:rsidRPr="00A36262" w:rsidRDefault="00291C45" w:rsidP="005A4AEC">
            <w:pPr>
              <w:rPr>
                <w:lang w:val="bg-BG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420" w:type="dxa"/>
          </w:tcPr>
          <w:p w:rsidR="00291C45" w:rsidRPr="00A36262" w:rsidRDefault="00291C45" w:rsidP="005A4AEC">
            <w:pPr>
              <w:rPr>
                <w:lang w:val="bg-BG"/>
              </w:rPr>
            </w:pPr>
          </w:p>
        </w:tc>
      </w:tr>
    </w:tbl>
    <w:p w:rsidR="00291C45" w:rsidRPr="00F21034" w:rsidRDefault="00291C45" w:rsidP="00291C45">
      <w:pPr>
        <w:rPr>
          <w:b/>
          <w:lang w:val="bg-BG"/>
        </w:rPr>
      </w:pPr>
    </w:p>
    <w:p w:rsidR="00291C45" w:rsidRDefault="00291C45" w:rsidP="00291C45">
      <w:pPr>
        <w:rPr>
          <w:b/>
          <w:lang w:val="bg-BG"/>
        </w:rPr>
      </w:pPr>
    </w:p>
    <w:p w:rsidR="00291C45" w:rsidRDefault="00291C45" w:rsidP="00291C45">
      <w:pPr>
        <w:rPr>
          <w:b/>
          <w:lang w:val="bg-BG"/>
        </w:rPr>
      </w:pPr>
      <w:r>
        <w:rPr>
          <w:b/>
          <w:lang w:val="bg-BG"/>
        </w:rPr>
        <w:t xml:space="preserve">  </w:t>
      </w:r>
    </w:p>
    <w:p w:rsidR="00D05E28" w:rsidRDefault="00291C45" w:rsidP="00D05E28">
      <w:pPr>
        <w:rPr>
          <w:b/>
          <w:lang w:val="bg-BG"/>
        </w:rPr>
      </w:pPr>
      <w:r>
        <w:rPr>
          <w:b/>
          <w:lang w:val="bg-BG"/>
        </w:rPr>
        <w:t xml:space="preserve"> </w:t>
      </w:r>
      <w:r w:rsidR="00D05E28">
        <w:rPr>
          <w:b/>
          <w:lang w:val="bg-BG"/>
        </w:rPr>
        <w:t>През 2018г. читалището закупи за нуждите на мъжката певческа група, както и за коледаската група 11 броя мъжки бродирани ризи на стойност 660 лв зашити от Варнеско ателие.</w:t>
      </w:r>
    </w:p>
    <w:p w:rsidR="00D05E28" w:rsidRDefault="00D05E28" w:rsidP="00D05E28">
      <w:pPr>
        <w:rPr>
          <w:b/>
          <w:lang w:val="bg-BG"/>
        </w:rPr>
      </w:pPr>
      <w:r>
        <w:rPr>
          <w:b/>
          <w:lang w:val="bg-BG"/>
        </w:rPr>
        <w:t>Необходимо спешна подмяна на женските и детските ризи.</w:t>
      </w:r>
    </w:p>
    <w:p w:rsidR="00D05E28" w:rsidRDefault="00D05E28" w:rsidP="00D05E28">
      <w:pPr>
        <w:rPr>
          <w:b/>
          <w:lang w:val="bg-BG"/>
        </w:rPr>
      </w:pPr>
      <w:r>
        <w:rPr>
          <w:b/>
          <w:lang w:val="bg-BG"/>
        </w:rPr>
        <w:t>През цялата творческа година творческият процес се водеше от секретаря на читалището, който беше ангажиран пряко с провеждането на репетиционния процес на всички колективи, разработване на всички сценарий по мероприятията от културния календар и пълното техническо обезпечаване на всяко едно събитие, както и осигуряшане на безопасни условия за работа  на колективите в сградата на читалището.</w:t>
      </w:r>
    </w:p>
    <w:p w:rsidR="00D05E28" w:rsidRDefault="00D05E28" w:rsidP="00D05E28">
      <w:pPr>
        <w:rPr>
          <w:b/>
          <w:lang w:val="bg-BG"/>
        </w:rPr>
      </w:pPr>
      <w:r>
        <w:rPr>
          <w:b/>
          <w:lang w:val="bg-BG"/>
        </w:rPr>
        <w:t xml:space="preserve">Гордеем се, че към настоящият момент читалището е независима културна институция, която </w:t>
      </w:r>
      <w:r w:rsidR="00500197">
        <w:rPr>
          <w:b/>
          <w:lang w:val="bg-BG"/>
        </w:rPr>
        <w:t>сама се спрая с мероприятията от културния календар.</w:t>
      </w:r>
    </w:p>
    <w:p w:rsidR="00500197" w:rsidRDefault="00500197" w:rsidP="00D05E28">
      <w:pPr>
        <w:rPr>
          <w:b/>
          <w:lang w:val="bg-BG"/>
        </w:rPr>
      </w:pPr>
      <w:r>
        <w:rPr>
          <w:b/>
          <w:lang w:val="bg-BG"/>
        </w:rPr>
        <w:t xml:space="preserve">През последните години в Библиотеката се наблюдава нестихваща вълна от дарители на книги, стари и нови , но по действащия правилник на Библиотеката книгите които следват да бъдат приети трябва да бъдат издадени след 1998г. </w:t>
      </w:r>
    </w:p>
    <w:p w:rsidR="00D05E28" w:rsidRDefault="00500197" w:rsidP="00D05E28">
      <w:pPr>
        <w:rPr>
          <w:b/>
          <w:lang w:val="bg-BG"/>
        </w:rPr>
      </w:pPr>
      <w:r>
        <w:rPr>
          <w:b/>
          <w:lang w:val="bg-BG"/>
        </w:rPr>
        <w:t>За пореден път в рамките на 3</w:t>
      </w:r>
      <w:r w:rsidR="00BC710B">
        <w:rPr>
          <w:b/>
          <w:lang w:val="bg-BG"/>
        </w:rPr>
        <w:t xml:space="preserve"> години не успяхме да спечелим </w:t>
      </w:r>
      <w:r w:rsidR="00BC710B">
        <w:rPr>
          <w:b/>
        </w:rPr>
        <w:t>1</w:t>
      </w:r>
      <w:r>
        <w:rPr>
          <w:b/>
          <w:lang w:val="bg-BG"/>
        </w:rPr>
        <w:t xml:space="preserve"> проек</w:t>
      </w:r>
      <w:r w:rsidR="00BC710B">
        <w:rPr>
          <w:b/>
          <w:lang w:val="bg-BG"/>
        </w:rPr>
        <w:t>та за книги, за да зарадваме 14</w:t>
      </w:r>
      <w:r w:rsidR="00BC710B">
        <w:rPr>
          <w:b/>
        </w:rPr>
        <w:t>2</w:t>
      </w:r>
      <w:r w:rsidR="00BC710B">
        <w:rPr>
          <w:b/>
          <w:lang w:val="bg-BG"/>
        </w:rPr>
        <w:t>-т</w:t>
      </w:r>
      <w:r w:rsidR="00BC710B">
        <w:rPr>
          <w:b/>
        </w:rPr>
        <w:t>a</w:t>
      </w:r>
      <w:r>
        <w:rPr>
          <w:b/>
          <w:lang w:val="bg-BG"/>
        </w:rPr>
        <w:t xml:space="preserve"> читатели на билиотекта с нови книги, но успяхме да заделим сумата </w:t>
      </w:r>
      <w:r w:rsidR="00307286">
        <w:rPr>
          <w:b/>
          <w:lang w:val="bg-BG"/>
        </w:rPr>
        <w:t xml:space="preserve">от 600 лева , за да закупим </w:t>
      </w:r>
      <w:r>
        <w:rPr>
          <w:b/>
          <w:lang w:val="bg-BG"/>
        </w:rPr>
        <w:t xml:space="preserve"> романи за възрастните читатели, които са 40% от посетителите. Необходимо е подмяната на ученическата и детската литераура, която е „предаварийно състояние“.</w:t>
      </w:r>
      <w:r w:rsidR="00307286">
        <w:rPr>
          <w:b/>
          <w:lang w:val="bg-BG"/>
        </w:rPr>
        <w:t xml:space="preserve"> </w:t>
      </w:r>
      <w:r>
        <w:rPr>
          <w:b/>
          <w:lang w:val="bg-BG"/>
        </w:rPr>
        <w:t xml:space="preserve"> </w:t>
      </w:r>
      <w:r w:rsidR="00291C45">
        <w:rPr>
          <w:b/>
          <w:lang w:val="bg-BG"/>
        </w:rPr>
        <w:t xml:space="preserve">   </w:t>
      </w:r>
    </w:p>
    <w:p w:rsidR="00291C45" w:rsidRDefault="00291C45" w:rsidP="00291C45">
      <w:pPr>
        <w:rPr>
          <w:b/>
          <w:lang w:val="bg-BG"/>
        </w:rPr>
      </w:pPr>
      <w:r>
        <w:rPr>
          <w:b/>
          <w:lang w:val="bg-BG"/>
        </w:rPr>
        <w:t xml:space="preserve">  Читалището отдава собствена земеделска земя 82 дка под наем и </w:t>
      </w:r>
      <w:r w:rsidR="00307286">
        <w:rPr>
          <w:b/>
          <w:lang w:val="bg-BG"/>
        </w:rPr>
        <w:t xml:space="preserve"> помещението предвидено за инфо център </w:t>
      </w:r>
      <w:r>
        <w:rPr>
          <w:b/>
          <w:lang w:val="bg-BG"/>
        </w:rPr>
        <w:t>с приходите подпомага издръжката.</w:t>
      </w:r>
    </w:p>
    <w:p w:rsidR="00307286" w:rsidRDefault="00307286" w:rsidP="00291C45">
      <w:pPr>
        <w:rPr>
          <w:b/>
          <w:lang w:val="bg-BG"/>
        </w:rPr>
      </w:pPr>
      <w:r>
        <w:rPr>
          <w:b/>
          <w:lang w:val="bg-BG"/>
        </w:rPr>
        <w:tab/>
        <w:t>Всичко, което свършихме през 2018 година даде положителен резултат за развитието на историята на читалище Просвета с.Овощник</w:t>
      </w:r>
    </w:p>
    <w:p w:rsidR="00307286" w:rsidRDefault="00307286" w:rsidP="00291C45">
      <w:pPr>
        <w:rPr>
          <w:b/>
          <w:lang w:val="bg-BG"/>
        </w:rPr>
      </w:pPr>
      <w:r>
        <w:rPr>
          <w:b/>
          <w:lang w:val="bg-BG"/>
        </w:rPr>
        <w:t>Да продължваме да</w:t>
      </w:r>
      <w:r w:rsidR="00B61FD2">
        <w:rPr>
          <w:b/>
          <w:lang w:val="bg-BG"/>
        </w:rPr>
        <w:t xml:space="preserve"> съхраняв</w:t>
      </w:r>
      <w:r>
        <w:rPr>
          <w:b/>
          <w:lang w:val="bg-BG"/>
        </w:rPr>
        <w:t>аме и предаваме традицийте с модерен дух и социална отговорност към всички жители, които обслужва НЧ „Просвета-1908“ с.Овощник</w:t>
      </w:r>
    </w:p>
    <w:p w:rsidR="00291C45" w:rsidRPr="007E5195" w:rsidRDefault="00291C45" w:rsidP="00307286">
      <w:pPr>
        <w:rPr>
          <w:b/>
          <w:lang w:val="ru-RU"/>
        </w:rPr>
      </w:pPr>
      <w:r>
        <w:rPr>
          <w:b/>
          <w:lang w:val="bg-BG"/>
        </w:rPr>
        <w:t xml:space="preserve">                   </w:t>
      </w:r>
    </w:p>
    <w:p w:rsidR="00291C45" w:rsidRDefault="00291C45" w:rsidP="00291C45">
      <w:pPr>
        <w:rPr>
          <w:b/>
          <w:lang w:val="bg-BG"/>
        </w:rPr>
      </w:pPr>
      <w:r>
        <w:rPr>
          <w:b/>
          <w:lang w:val="bg-BG"/>
        </w:rPr>
        <w:t xml:space="preserve">   </w:t>
      </w:r>
    </w:p>
    <w:p w:rsidR="00291C45" w:rsidRPr="0042312E" w:rsidRDefault="00291C45" w:rsidP="00291C45">
      <w:pPr>
        <w:ind w:left="360"/>
        <w:rPr>
          <w:lang w:val="ru-RU"/>
        </w:rPr>
      </w:pPr>
      <w:r w:rsidRPr="00F21034">
        <w:rPr>
          <w:b/>
          <w:lang w:val="ru-RU"/>
        </w:rPr>
        <w:t xml:space="preserve">Отчета е изготвен и приет от Настоятелството </w:t>
      </w:r>
      <w:r>
        <w:rPr>
          <w:b/>
          <w:lang w:val="ru-RU"/>
        </w:rPr>
        <w:t>с Решение по т.1 от Протокол №</w:t>
      </w:r>
      <w:r w:rsidR="00BC710B">
        <w:rPr>
          <w:b/>
        </w:rPr>
        <w:t>122</w:t>
      </w:r>
      <w:r>
        <w:rPr>
          <w:b/>
          <w:lang w:val="ru-RU"/>
        </w:rPr>
        <w:t xml:space="preserve"> от 1</w:t>
      </w:r>
      <w:r w:rsidR="00BC710B">
        <w:rPr>
          <w:b/>
        </w:rPr>
        <w:t>8</w:t>
      </w:r>
      <w:r>
        <w:rPr>
          <w:b/>
          <w:lang w:val="ru-RU"/>
        </w:rPr>
        <w:t>.0</w:t>
      </w:r>
      <w:r w:rsidR="00BC710B">
        <w:rPr>
          <w:b/>
        </w:rPr>
        <w:t>3</w:t>
      </w:r>
      <w:r>
        <w:rPr>
          <w:b/>
          <w:lang w:val="ru-RU"/>
        </w:rPr>
        <w:t>. 201</w:t>
      </w:r>
      <w:r w:rsidR="00BC710B">
        <w:rPr>
          <w:b/>
        </w:rPr>
        <w:t>9</w:t>
      </w:r>
      <w:r w:rsidRPr="00F21034">
        <w:rPr>
          <w:b/>
          <w:lang w:val="ru-RU"/>
        </w:rPr>
        <w:t>г</w:t>
      </w:r>
      <w:r>
        <w:rPr>
          <w:b/>
          <w:lang w:val="ru-RU"/>
        </w:rPr>
        <w:t xml:space="preserve">. и приет от Общото събрание на </w:t>
      </w:r>
      <w:r w:rsidR="00BC710B">
        <w:rPr>
          <w:b/>
        </w:rPr>
        <w:t>22</w:t>
      </w:r>
      <w:r>
        <w:rPr>
          <w:b/>
          <w:lang w:val="ru-RU"/>
        </w:rPr>
        <w:t>.0</w:t>
      </w:r>
      <w:r w:rsidR="00BC710B">
        <w:rPr>
          <w:b/>
        </w:rPr>
        <w:t>3</w:t>
      </w:r>
      <w:r>
        <w:rPr>
          <w:b/>
          <w:lang w:val="ru-RU"/>
        </w:rPr>
        <w:t>.201</w:t>
      </w:r>
      <w:r w:rsidR="00BC710B">
        <w:rPr>
          <w:b/>
        </w:rPr>
        <w:t>9</w:t>
      </w:r>
      <w:r>
        <w:rPr>
          <w:b/>
          <w:lang w:val="ru-RU"/>
        </w:rPr>
        <w:t>г.</w:t>
      </w:r>
    </w:p>
    <w:p w:rsidR="00291C45" w:rsidRDefault="00291C45" w:rsidP="00291C45">
      <w:pPr>
        <w:rPr>
          <w:b/>
        </w:rPr>
      </w:pPr>
      <w:r w:rsidRPr="00F21034">
        <w:rPr>
          <w:b/>
          <w:lang w:val="ru-RU"/>
        </w:rPr>
        <w:t xml:space="preserve">              </w:t>
      </w:r>
    </w:p>
    <w:p w:rsidR="00291C45" w:rsidRPr="007E5195" w:rsidRDefault="00291C45" w:rsidP="00291C45">
      <w:pPr>
        <w:rPr>
          <w:b/>
          <w:lang w:val="ru-RU"/>
        </w:rPr>
      </w:pPr>
      <w:r w:rsidRPr="00F21034">
        <w:rPr>
          <w:b/>
          <w:lang w:val="ru-RU"/>
        </w:rPr>
        <w:t>Сек</w:t>
      </w:r>
      <w:r>
        <w:rPr>
          <w:b/>
          <w:lang w:val="ru-RU"/>
        </w:rPr>
        <w:t>ретар Георги Данев</w:t>
      </w:r>
    </w:p>
    <w:p w:rsidR="00291C45" w:rsidRPr="007E5195" w:rsidRDefault="00291C45" w:rsidP="00291C45">
      <w:pPr>
        <w:rPr>
          <w:b/>
          <w:lang w:val="ru-RU"/>
        </w:rPr>
      </w:pPr>
    </w:p>
    <w:p w:rsidR="00291C45" w:rsidRPr="007E5195" w:rsidRDefault="00291C45" w:rsidP="00291C45">
      <w:pPr>
        <w:rPr>
          <w:b/>
          <w:lang w:val="ru-RU"/>
        </w:rPr>
      </w:pPr>
    </w:p>
    <w:p w:rsidR="00291C45" w:rsidRPr="00F21034" w:rsidRDefault="00291C45" w:rsidP="00291C45">
      <w:pPr>
        <w:rPr>
          <w:b/>
          <w:lang w:val="ru-RU"/>
        </w:rPr>
      </w:pPr>
      <w:r>
        <w:rPr>
          <w:b/>
          <w:lang w:val="ru-RU"/>
        </w:rPr>
        <w:t xml:space="preserve">              </w:t>
      </w:r>
      <w:r w:rsidRPr="00F21034">
        <w:rPr>
          <w:b/>
          <w:lang w:val="ru-RU"/>
        </w:rPr>
        <w:t>ПРЕДСЕДАТЕЛ  НЧ”ПРОСВЕТА-1908”с.Овощник</w:t>
      </w:r>
    </w:p>
    <w:p w:rsidR="00291C45" w:rsidRPr="00F21034" w:rsidRDefault="00291C45" w:rsidP="00291C45">
      <w:pPr>
        <w:rPr>
          <w:b/>
          <w:lang w:val="ru-RU"/>
        </w:rPr>
      </w:pPr>
    </w:p>
    <w:p w:rsidR="00291C45" w:rsidRPr="0080357C" w:rsidRDefault="00291C45" w:rsidP="00291C45">
      <w:pPr>
        <w:rPr>
          <w:b/>
          <w:lang w:val="bg-BG"/>
        </w:rPr>
      </w:pPr>
      <w:r w:rsidRPr="00F21034">
        <w:rPr>
          <w:b/>
          <w:lang w:val="ru-RU"/>
        </w:rPr>
        <w:t xml:space="preserve">              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 w:rsidRPr="00F21034">
        <w:rPr>
          <w:b/>
          <w:lang w:val="ru-RU"/>
        </w:rPr>
        <w:t xml:space="preserve"> </w:t>
      </w:r>
      <w:r>
        <w:rPr>
          <w:b/>
          <w:lang w:val="bg-BG"/>
        </w:rPr>
        <w:t>Нейка Нешева</w:t>
      </w:r>
    </w:p>
    <w:p w:rsidR="0092505B" w:rsidRDefault="00FF2B4E" w:rsidP="00FF2B4E">
      <w:r>
        <w:rPr>
          <w:b/>
          <w:lang w:val="bg-BG"/>
        </w:rPr>
        <w:t xml:space="preserve">   </w:t>
      </w:r>
    </w:p>
    <w:sectPr w:rsidR="0092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862"/>
    <w:multiLevelType w:val="hybridMultilevel"/>
    <w:tmpl w:val="DB7237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F06C6"/>
    <w:multiLevelType w:val="hybridMultilevel"/>
    <w:tmpl w:val="AB963474"/>
    <w:lvl w:ilvl="0" w:tplc="2B048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4E"/>
    <w:rsid w:val="00100478"/>
    <w:rsid w:val="00291C45"/>
    <w:rsid w:val="00307286"/>
    <w:rsid w:val="004B0498"/>
    <w:rsid w:val="00500197"/>
    <w:rsid w:val="0092505B"/>
    <w:rsid w:val="00AE41FB"/>
    <w:rsid w:val="00B61FD2"/>
    <w:rsid w:val="00B83B2C"/>
    <w:rsid w:val="00BC710B"/>
    <w:rsid w:val="00D05E28"/>
    <w:rsid w:val="00E35FEE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98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98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F106-F2DD-43F0-B63B-424C1071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prosveta</dc:creator>
  <cp:lastModifiedBy>prosveta</cp:lastModifiedBy>
  <cp:revision>7</cp:revision>
  <cp:lastPrinted>2019-03-26T06:49:00Z</cp:lastPrinted>
  <dcterms:created xsi:type="dcterms:W3CDTF">2019-03-18T08:10:00Z</dcterms:created>
  <dcterms:modified xsi:type="dcterms:W3CDTF">2019-03-26T06:50:00Z</dcterms:modified>
</cp:coreProperties>
</file>